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47D1" w14:textId="6D7AF2F6" w:rsidR="00786B22" w:rsidRPr="005832BF" w:rsidRDefault="001457B0">
      <w:pPr>
        <w:pStyle w:val="Textoindependiente2"/>
        <w:widowControl w:val="0"/>
        <w:jc w:val="center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2436FF7" wp14:editId="4C3A23C4">
                <wp:simplePos x="0" y="0"/>
                <wp:positionH relativeFrom="column">
                  <wp:posOffset>-175260</wp:posOffset>
                </wp:positionH>
                <wp:positionV relativeFrom="paragraph">
                  <wp:posOffset>80645</wp:posOffset>
                </wp:positionV>
                <wp:extent cx="6858000" cy="9345295"/>
                <wp:effectExtent l="0" t="0" r="0" b="0"/>
                <wp:wrapNone/>
                <wp:docPr id="18582795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452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56034" id="Rectangle 4" o:spid="_x0000_s1026" style="position:absolute;margin-left:-13.8pt;margin-top:6.35pt;width:540pt;height:73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" o:allowincell="f" filled="f" strokecolor="gray" strokeweight="2pt"/>
            </w:pict>
          </mc:Fallback>
        </mc:AlternateContent>
      </w:r>
    </w:p>
    <w:p w14:paraId="7EF0E933" w14:textId="77777777" w:rsidR="00786B22" w:rsidRPr="005832BF" w:rsidRDefault="00786B22">
      <w:pPr>
        <w:pStyle w:val="Textoindependiente2"/>
        <w:widowControl w:val="0"/>
        <w:jc w:val="center"/>
      </w:pPr>
    </w:p>
    <w:p w14:paraId="7B2F4648" w14:textId="7603255B" w:rsidR="00786B22" w:rsidRPr="005832BF" w:rsidRDefault="001457B0">
      <w:pPr>
        <w:pStyle w:val="Textoindependiente2"/>
        <w:widowControl w:val="0"/>
        <w:jc w:val="center"/>
      </w:pPr>
      <w:r>
        <w:rPr>
          <w:noProof/>
        </w:rPr>
        <w:drawing>
          <wp:inline distT="0" distB="0" distL="0" distR="0" wp14:anchorId="70ECE2F8" wp14:editId="3CE3460D">
            <wp:extent cx="1727200" cy="2374900"/>
            <wp:effectExtent l="0" t="0" r="0" b="0"/>
            <wp:docPr id="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822A1" w14:textId="77777777" w:rsidR="00786B22" w:rsidRPr="00EB422F" w:rsidRDefault="00786B22">
      <w:pPr>
        <w:pStyle w:val="Textoindependiente2"/>
        <w:widowControl w:val="0"/>
        <w:jc w:val="center"/>
        <w:rPr>
          <w:rFonts w:cs="Arial"/>
          <w:szCs w:val="22"/>
        </w:rPr>
      </w:pPr>
    </w:p>
    <w:p w14:paraId="1625C47D" w14:textId="77777777" w:rsidR="00786B22" w:rsidRPr="001457B0" w:rsidRDefault="00786B22">
      <w:pPr>
        <w:pStyle w:val="Textoindependiente2"/>
        <w:widowControl w:val="0"/>
        <w:jc w:val="center"/>
        <w:rPr>
          <w:rFonts w:cs="Arial"/>
          <w:b w:val="0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EFAD00" w14:textId="77777777" w:rsidR="00786B22" w:rsidRPr="001457B0" w:rsidRDefault="00786B22">
      <w:pPr>
        <w:pStyle w:val="Textoindependiente2"/>
        <w:widowControl w:val="0"/>
        <w:jc w:val="center"/>
        <w:rPr>
          <w:rFonts w:cs="Arial"/>
          <w:b w:val="0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CCBEAE" w14:textId="77777777" w:rsidR="00786B22" w:rsidRPr="001457B0" w:rsidRDefault="00786B22">
      <w:pPr>
        <w:pStyle w:val="Textoindependiente2"/>
        <w:widowControl w:val="0"/>
        <w:jc w:val="center"/>
        <w:rPr>
          <w:rFonts w:cs="Arial"/>
          <w:b w:val="0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BBDF59" w14:textId="77777777" w:rsidR="00786B22" w:rsidRPr="001457B0" w:rsidRDefault="00786B22">
      <w:pPr>
        <w:pStyle w:val="Textoindependiente2"/>
        <w:widowControl w:val="0"/>
        <w:jc w:val="center"/>
        <w:rPr>
          <w:rFonts w:cs="Arial"/>
          <w:b w:val="0"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740D67" w14:textId="343CF8D7" w:rsidR="00786B22" w:rsidRPr="004552F0" w:rsidRDefault="00786B22">
      <w:pPr>
        <w:jc w:val="center"/>
        <w:rPr>
          <w:rFonts w:ascii="Arial" w:hAnsi="Arial"/>
          <w:i/>
          <w:smallCaps/>
          <w:sz w:val="32"/>
        </w:rPr>
      </w:pPr>
      <w:r w:rsidRPr="004552F0">
        <w:rPr>
          <w:rFonts w:ascii="Arial" w:hAnsi="Arial"/>
          <w:i/>
          <w:smallCaps/>
          <w:sz w:val="32"/>
        </w:rPr>
        <w:t>Procedimient</w:t>
      </w:r>
      <w:r w:rsidR="00EB422F" w:rsidRPr="004552F0">
        <w:rPr>
          <w:rFonts w:ascii="Arial" w:hAnsi="Arial"/>
          <w:i/>
          <w:smallCaps/>
          <w:sz w:val="32"/>
        </w:rPr>
        <w:t>o</w:t>
      </w:r>
    </w:p>
    <w:p w14:paraId="6B0BBDAD" w14:textId="77777777" w:rsidR="009B54F9" w:rsidRPr="004552F0" w:rsidRDefault="009A2204">
      <w:pPr>
        <w:jc w:val="center"/>
        <w:rPr>
          <w:rFonts w:ascii="Arial" w:hAnsi="Arial"/>
          <w:i/>
          <w:smallCaps/>
          <w:sz w:val="32"/>
        </w:rPr>
      </w:pPr>
      <w:r w:rsidRPr="004552F0">
        <w:rPr>
          <w:rFonts w:ascii="Arial" w:hAnsi="Arial"/>
          <w:i/>
          <w:smallCaps/>
          <w:sz w:val="32"/>
        </w:rPr>
        <w:t>ETAPA</w:t>
      </w:r>
      <w:r w:rsidR="00217655" w:rsidRPr="004552F0">
        <w:rPr>
          <w:rFonts w:ascii="Arial" w:hAnsi="Arial"/>
          <w:i/>
          <w:smallCaps/>
          <w:sz w:val="32"/>
        </w:rPr>
        <w:t>S</w:t>
      </w:r>
      <w:r w:rsidRPr="004552F0">
        <w:rPr>
          <w:rFonts w:ascii="Arial" w:hAnsi="Arial"/>
          <w:i/>
          <w:smallCaps/>
          <w:sz w:val="32"/>
        </w:rPr>
        <w:t xml:space="preserve"> </w:t>
      </w:r>
      <w:r w:rsidR="004A47A1" w:rsidRPr="004552F0">
        <w:rPr>
          <w:rFonts w:ascii="Arial" w:hAnsi="Arial"/>
          <w:i/>
          <w:smallCaps/>
          <w:sz w:val="32"/>
        </w:rPr>
        <w:t>DE DISEÑO</w:t>
      </w:r>
      <w:r w:rsidRPr="004552F0">
        <w:rPr>
          <w:rFonts w:ascii="Arial" w:hAnsi="Arial"/>
          <w:i/>
          <w:smallCaps/>
          <w:sz w:val="32"/>
        </w:rPr>
        <w:t xml:space="preserve"> </w:t>
      </w:r>
    </w:p>
    <w:p w14:paraId="74307B5F" w14:textId="77777777" w:rsidR="00786B22" w:rsidRPr="004552F0" w:rsidRDefault="009B54F9">
      <w:pPr>
        <w:jc w:val="center"/>
        <w:rPr>
          <w:rFonts w:ascii="Arial" w:hAnsi="Arial"/>
          <w:i/>
          <w:smallCaps/>
          <w:sz w:val="32"/>
        </w:rPr>
      </w:pPr>
      <w:r w:rsidRPr="004552F0">
        <w:rPr>
          <w:rFonts w:ascii="Arial" w:hAnsi="Arial"/>
          <w:i/>
          <w:smallCaps/>
          <w:sz w:val="32"/>
        </w:rPr>
        <w:t>P-</w:t>
      </w:r>
      <w:r w:rsidR="000A1A9F" w:rsidRPr="004552F0">
        <w:rPr>
          <w:rFonts w:ascii="Arial" w:hAnsi="Arial"/>
          <w:i/>
          <w:smallCaps/>
          <w:sz w:val="32"/>
        </w:rPr>
        <w:t>SSA.</w:t>
      </w:r>
      <w:r w:rsidR="00786B22" w:rsidRPr="004552F0">
        <w:rPr>
          <w:rFonts w:ascii="Arial" w:hAnsi="Arial"/>
          <w:i/>
          <w:smallCaps/>
          <w:sz w:val="32"/>
        </w:rPr>
        <w:t>2</w:t>
      </w:r>
      <w:r w:rsidR="00DC0AE2" w:rsidRPr="004552F0">
        <w:rPr>
          <w:rFonts w:ascii="Arial" w:hAnsi="Arial"/>
          <w:i/>
          <w:smallCaps/>
          <w:sz w:val="32"/>
        </w:rPr>
        <w:t>0</w:t>
      </w:r>
      <w:r w:rsidR="00786B22" w:rsidRPr="004552F0">
        <w:rPr>
          <w:rFonts w:ascii="Arial" w:hAnsi="Arial"/>
          <w:i/>
          <w:smallCaps/>
          <w:sz w:val="32"/>
        </w:rPr>
        <w:t>.</w:t>
      </w:r>
      <w:r w:rsidR="00810681" w:rsidRPr="004552F0">
        <w:rPr>
          <w:rFonts w:ascii="Arial" w:hAnsi="Arial"/>
          <w:i/>
          <w:smallCaps/>
          <w:sz w:val="32"/>
        </w:rPr>
        <w:t>0</w:t>
      </w:r>
      <w:r w:rsidR="00AE2157" w:rsidRPr="004552F0">
        <w:rPr>
          <w:rFonts w:ascii="Arial" w:hAnsi="Arial"/>
          <w:i/>
          <w:smallCaps/>
          <w:sz w:val="32"/>
        </w:rPr>
        <w:t>1</w:t>
      </w:r>
    </w:p>
    <w:p w14:paraId="02F9D610" w14:textId="77777777" w:rsidR="00786B22" w:rsidRPr="005832BF" w:rsidRDefault="00786B22">
      <w:pPr>
        <w:jc w:val="center"/>
        <w:rPr>
          <w:rFonts w:ascii="Arial" w:hAnsi="Arial"/>
          <w:i/>
          <w:sz w:val="22"/>
        </w:rPr>
      </w:pPr>
    </w:p>
    <w:p w14:paraId="4595E2AD" w14:textId="77777777" w:rsidR="00786B22" w:rsidRPr="005832BF" w:rsidRDefault="00786B22">
      <w:pPr>
        <w:jc w:val="center"/>
        <w:rPr>
          <w:rFonts w:ascii="Arial" w:hAnsi="Arial"/>
          <w:i/>
          <w:sz w:val="22"/>
        </w:rPr>
      </w:pPr>
    </w:p>
    <w:p w14:paraId="2225EFE7" w14:textId="77777777" w:rsidR="00786B22" w:rsidRPr="005832BF" w:rsidRDefault="00786B22">
      <w:pPr>
        <w:jc w:val="center"/>
        <w:rPr>
          <w:rFonts w:ascii="Arial" w:hAnsi="Arial"/>
          <w:i/>
          <w:sz w:val="22"/>
        </w:rPr>
      </w:pPr>
    </w:p>
    <w:p w14:paraId="24712E5C" w14:textId="77777777" w:rsidR="00786B22" w:rsidRDefault="00786B22">
      <w:pPr>
        <w:jc w:val="center"/>
        <w:rPr>
          <w:rFonts w:ascii="Arial" w:hAnsi="Arial"/>
          <w:i/>
          <w:sz w:val="22"/>
        </w:rPr>
      </w:pPr>
    </w:p>
    <w:p w14:paraId="4DBF3931" w14:textId="77777777" w:rsidR="00F14D97" w:rsidRPr="005832BF" w:rsidRDefault="00F14D97">
      <w:pPr>
        <w:jc w:val="center"/>
        <w:rPr>
          <w:rFonts w:ascii="Arial" w:hAnsi="Arial"/>
          <w:i/>
          <w:sz w:val="22"/>
        </w:rPr>
      </w:pPr>
    </w:p>
    <w:p w14:paraId="250C572A" w14:textId="77777777" w:rsidR="00786B22" w:rsidRPr="004552F0" w:rsidRDefault="00786B22">
      <w:pPr>
        <w:jc w:val="center"/>
        <w:rPr>
          <w:rFonts w:ascii="Arial" w:hAnsi="Arial"/>
          <w:i/>
          <w:smallCaps/>
          <w:sz w:val="32"/>
        </w:rPr>
      </w:pPr>
      <w:r w:rsidRPr="004552F0">
        <w:rPr>
          <w:rFonts w:ascii="Arial" w:hAnsi="Arial"/>
          <w:i/>
          <w:smallCaps/>
          <w:sz w:val="32"/>
        </w:rPr>
        <w:t xml:space="preserve">Gerencia </w:t>
      </w:r>
      <w:r w:rsidR="000A1A9F" w:rsidRPr="004552F0">
        <w:rPr>
          <w:rFonts w:ascii="Arial" w:hAnsi="Arial"/>
          <w:i/>
          <w:smallCaps/>
          <w:sz w:val="32"/>
        </w:rPr>
        <w:t xml:space="preserve">Salud, </w:t>
      </w:r>
      <w:r w:rsidRPr="004552F0">
        <w:rPr>
          <w:rFonts w:ascii="Arial" w:hAnsi="Arial"/>
          <w:i/>
          <w:smallCaps/>
          <w:sz w:val="32"/>
        </w:rPr>
        <w:t>Seguridad y Ambiente</w:t>
      </w:r>
    </w:p>
    <w:p w14:paraId="6578B4A1" w14:textId="77777777" w:rsidR="00786B22" w:rsidRPr="001457B0" w:rsidRDefault="00786B22" w:rsidP="00EB422F">
      <w:pPr>
        <w:jc w:val="center"/>
        <w:rPr>
          <w:rFonts w:ascii="Arial" w:hAnsi="Arial"/>
          <w:i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B6848A" w14:textId="77777777" w:rsidR="00786B22" w:rsidRPr="00EB422F" w:rsidRDefault="00786B22" w:rsidP="00EB422F">
      <w:pPr>
        <w:pStyle w:val="Textoindependiente2"/>
        <w:widowControl w:val="0"/>
        <w:jc w:val="center"/>
        <w:rPr>
          <w:szCs w:val="22"/>
        </w:rPr>
      </w:pPr>
    </w:p>
    <w:p w14:paraId="0F078C3C" w14:textId="77777777" w:rsidR="00786B22" w:rsidRPr="00EB422F" w:rsidRDefault="00786B22" w:rsidP="00EB422F">
      <w:pPr>
        <w:pStyle w:val="Textoindependiente2"/>
        <w:widowControl w:val="0"/>
        <w:jc w:val="center"/>
        <w:rPr>
          <w:szCs w:val="22"/>
        </w:rPr>
      </w:pPr>
    </w:p>
    <w:p w14:paraId="2F9B9511" w14:textId="77777777" w:rsidR="00786B22" w:rsidRPr="00EB422F" w:rsidRDefault="00786B22" w:rsidP="00EB422F">
      <w:pPr>
        <w:pStyle w:val="Textoindependiente2"/>
        <w:widowControl w:val="0"/>
        <w:jc w:val="center"/>
        <w:rPr>
          <w:szCs w:val="22"/>
        </w:rPr>
      </w:pPr>
    </w:p>
    <w:p w14:paraId="7EB27AA6" w14:textId="77777777" w:rsidR="00786B22" w:rsidRPr="00EB422F" w:rsidRDefault="00786B22" w:rsidP="00EB422F">
      <w:pPr>
        <w:pStyle w:val="Textoindependiente2"/>
        <w:widowControl w:val="0"/>
        <w:jc w:val="center"/>
        <w:rPr>
          <w:szCs w:val="22"/>
        </w:rPr>
      </w:pPr>
    </w:p>
    <w:p w14:paraId="20182B77" w14:textId="2FF73326" w:rsidR="005832BF" w:rsidRPr="00EB422F" w:rsidRDefault="00EB422F" w:rsidP="00EB422F">
      <w:pPr>
        <w:pStyle w:val="Textoindependiente2"/>
        <w:widowControl w:val="0"/>
        <w:jc w:val="center"/>
        <w:rPr>
          <w:b w:val="0"/>
          <w:i w:val="0"/>
        </w:rPr>
      </w:pPr>
      <w:r w:rsidRPr="00EB422F">
        <w:rPr>
          <w:b w:val="0"/>
          <w:i w:val="0"/>
        </w:rPr>
        <w:t>Versión</w:t>
      </w:r>
      <w:r w:rsidR="005832BF" w:rsidRPr="00EB422F">
        <w:rPr>
          <w:b w:val="0"/>
          <w:i w:val="0"/>
        </w:rPr>
        <w:t xml:space="preserve"> </w:t>
      </w:r>
      <w:r w:rsidR="004977C6">
        <w:rPr>
          <w:b w:val="0"/>
          <w:i w:val="0"/>
        </w:rPr>
        <w:t>1</w:t>
      </w:r>
    </w:p>
    <w:p w14:paraId="5A484321" w14:textId="4CA60B65" w:rsidR="005832BF" w:rsidRPr="00EB422F" w:rsidRDefault="004977C6" w:rsidP="00EB422F">
      <w:pPr>
        <w:pStyle w:val="Textoindependiente2"/>
        <w:widowControl w:val="0"/>
        <w:jc w:val="center"/>
        <w:rPr>
          <w:b w:val="0"/>
          <w:i w:val="0"/>
        </w:rPr>
      </w:pPr>
      <w:r>
        <w:rPr>
          <w:b w:val="0"/>
          <w:i w:val="0"/>
        </w:rPr>
        <w:t>26</w:t>
      </w:r>
      <w:r w:rsidR="005832BF" w:rsidRPr="00EB422F">
        <w:rPr>
          <w:b w:val="0"/>
          <w:i w:val="0"/>
        </w:rPr>
        <w:t>/</w:t>
      </w:r>
      <w:r w:rsidR="004A47A1" w:rsidRPr="00EB422F">
        <w:rPr>
          <w:b w:val="0"/>
          <w:i w:val="0"/>
        </w:rPr>
        <w:t>0</w:t>
      </w:r>
      <w:r>
        <w:rPr>
          <w:b w:val="0"/>
          <w:i w:val="0"/>
        </w:rPr>
        <w:t>4</w:t>
      </w:r>
      <w:r w:rsidR="005832BF" w:rsidRPr="00EB422F">
        <w:rPr>
          <w:b w:val="0"/>
          <w:i w:val="0"/>
        </w:rPr>
        <w:t>/</w:t>
      </w:r>
      <w:r w:rsidR="00241822" w:rsidRPr="00EB422F">
        <w:rPr>
          <w:b w:val="0"/>
          <w:i w:val="0"/>
        </w:rPr>
        <w:t>20</w:t>
      </w:r>
      <w:r>
        <w:rPr>
          <w:b w:val="0"/>
          <w:i w:val="0"/>
        </w:rPr>
        <w:t>16</w:t>
      </w:r>
    </w:p>
    <w:p w14:paraId="21442D18" w14:textId="77777777" w:rsidR="00786B22" w:rsidRPr="00EB422F" w:rsidRDefault="00786B22">
      <w:pPr>
        <w:pStyle w:val="Textoindependiente2"/>
        <w:widowControl w:val="0"/>
        <w:jc w:val="center"/>
        <w:rPr>
          <w:b w:val="0"/>
          <w:i w:val="0"/>
          <w:szCs w:val="22"/>
        </w:rPr>
      </w:pPr>
    </w:p>
    <w:p w14:paraId="4F82BEF8" w14:textId="77777777" w:rsidR="00786B22" w:rsidRPr="00EB422F" w:rsidRDefault="00786B22">
      <w:pPr>
        <w:pStyle w:val="Textoindependiente2"/>
        <w:widowControl w:val="0"/>
        <w:jc w:val="center"/>
        <w:rPr>
          <w:b w:val="0"/>
          <w:i w:val="0"/>
          <w:szCs w:val="22"/>
        </w:rPr>
      </w:pPr>
    </w:p>
    <w:p w14:paraId="65E51459" w14:textId="77777777" w:rsidR="00786B22" w:rsidRPr="005832BF" w:rsidRDefault="00786B22">
      <w:pPr>
        <w:jc w:val="center"/>
        <w:rPr>
          <w:rFonts w:ascii="Arial" w:hAnsi="Arial"/>
          <w:b/>
          <w:i/>
        </w:rPr>
        <w:sectPr w:rsidR="00786B22" w:rsidRPr="005832BF" w:rsidSect="009A220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851" w:bottom="851" w:left="851" w:header="567" w:footer="567" w:gutter="0"/>
          <w:cols w:space="720"/>
          <w:titlePg/>
        </w:sectPr>
      </w:pPr>
    </w:p>
    <w:p w14:paraId="204A7586" w14:textId="77777777" w:rsidR="00786B22" w:rsidRPr="005832BF" w:rsidRDefault="00786B22">
      <w:pPr>
        <w:jc w:val="both"/>
        <w:rPr>
          <w:rFonts w:ascii="Arial" w:hAnsi="Arial"/>
          <w:b/>
          <w:sz w:val="24"/>
        </w:rPr>
      </w:pPr>
    </w:p>
    <w:p w14:paraId="638B4B54" w14:textId="77777777" w:rsidR="00786B22" w:rsidRPr="005832BF" w:rsidRDefault="00786B22">
      <w:pPr>
        <w:pStyle w:val="Default"/>
        <w:rPr>
          <w:b/>
          <w:lang w:val="es-ES"/>
        </w:rPr>
      </w:pPr>
      <w:r w:rsidRPr="005832BF">
        <w:rPr>
          <w:b/>
          <w:lang w:val="es-ES"/>
        </w:rPr>
        <w:t>HISTORIA DE REVISIONES</w:t>
      </w:r>
    </w:p>
    <w:p w14:paraId="71D5B173" w14:textId="77777777" w:rsidR="00786B22" w:rsidRPr="005832BF" w:rsidRDefault="00786B22">
      <w:pPr>
        <w:pStyle w:val="Default"/>
        <w:rPr>
          <w:lang w:val="es-AR"/>
        </w:rPr>
      </w:pPr>
    </w:p>
    <w:p w14:paraId="2E05841C" w14:textId="77777777" w:rsidR="00786B22" w:rsidRPr="005832BF" w:rsidRDefault="00786B22">
      <w:pPr>
        <w:pStyle w:val="Default"/>
        <w:rPr>
          <w:lang w:val="es-A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83"/>
        <w:gridCol w:w="5220"/>
        <w:gridCol w:w="1570"/>
      </w:tblGrid>
      <w:tr w:rsidR="00786B22" w:rsidRPr="005832BF" w14:paraId="69981209" w14:textId="77777777">
        <w:trPr>
          <w:trHeight w:val="311"/>
          <w:jc w:val="center"/>
        </w:trPr>
        <w:tc>
          <w:tcPr>
            <w:tcW w:w="1383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4A9FF6A" w14:textId="77777777" w:rsidR="00786B22" w:rsidRPr="005832BF" w:rsidRDefault="00786B22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</w:rPr>
            </w:pPr>
            <w:r w:rsidRPr="005832BF">
              <w:rPr>
                <w:rFonts w:ascii="Arial" w:hAnsi="Arial"/>
                <w:b/>
              </w:rPr>
              <w:t>Revisión</w:t>
            </w:r>
          </w:p>
        </w:tc>
        <w:tc>
          <w:tcPr>
            <w:tcW w:w="52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8B845CC" w14:textId="77777777" w:rsidR="00786B22" w:rsidRPr="005832BF" w:rsidRDefault="00786B22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</w:rPr>
            </w:pPr>
            <w:r w:rsidRPr="005832BF">
              <w:rPr>
                <w:rFonts w:ascii="Arial" w:hAnsi="Arial"/>
                <w:b/>
              </w:rPr>
              <w:t>Descripción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5A771B" w14:textId="77777777" w:rsidR="00786B22" w:rsidRPr="005832BF" w:rsidRDefault="00786B22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</w:rPr>
            </w:pPr>
            <w:r w:rsidRPr="005832BF">
              <w:rPr>
                <w:rFonts w:ascii="Arial" w:hAnsi="Arial"/>
                <w:b/>
              </w:rPr>
              <w:t>Fecha</w:t>
            </w:r>
          </w:p>
        </w:tc>
      </w:tr>
      <w:tr w:rsidR="00786B22" w:rsidRPr="005832BF" w14:paraId="057CBC24" w14:textId="77777777" w:rsidTr="05357154">
        <w:trPr>
          <w:trHeight w:val="294"/>
          <w:jc w:val="center"/>
        </w:trPr>
        <w:tc>
          <w:tcPr>
            <w:tcW w:w="1383" w:type="dxa"/>
            <w:tcBorders>
              <w:top w:val="single" w:sz="8" w:space="0" w:color="auto"/>
            </w:tcBorders>
            <w:vAlign w:val="center"/>
          </w:tcPr>
          <w:p w14:paraId="09F8CB33" w14:textId="77777777" w:rsidR="00786B22" w:rsidRPr="005832BF" w:rsidRDefault="00786B22" w:rsidP="00031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20" w:type="dxa"/>
            <w:tcBorders>
              <w:top w:val="single" w:sz="8" w:space="0" w:color="auto"/>
            </w:tcBorders>
            <w:vAlign w:val="center"/>
          </w:tcPr>
          <w:p w14:paraId="28981488" w14:textId="77777777" w:rsidR="00786B22" w:rsidRPr="005832BF" w:rsidRDefault="00786B22" w:rsidP="00031B86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Versión Inicial.</w:t>
            </w:r>
          </w:p>
          <w:p w14:paraId="6D58774D" w14:textId="77777777" w:rsidR="00A63540" w:rsidRPr="005832BF" w:rsidRDefault="00A63540" w:rsidP="00031B86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Anula y sustituye al SSA.32.05 y al SSA.32.06</w:t>
            </w:r>
          </w:p>
          <w:p w14:paraId="75E5B344" w14:textId="77777777" w:rsidR="00E801DF" w:rsidRPr="005832BF" w:rsidRDefault="00E801DF" w:rsidP="00E801DF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Elaborado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SSA </w:t>
            </w:r>
          </w:p>
          <w:p w14:paraId="081B1FEF" w14:textId="77777777" w:rsidR="00E801DF" w:rsidRPr="005832BF" w:rsidRDefault="00E801DF" w:rsidP="0535715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535715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Revisado por: </w:t>
            </w:r>
            <w:r w:rsidRPr="05357154">
              <w:rPr>
                <w:rFonts w:ascii="Arial" w:hAnsi="Arial" w:cs="Arial"/>
                <w:sz w:val="22"/>
                <w:szCs w:val="22"/>
                <w:lang w:val="es-ES"/>
              </w:rPr>
              <w:t>OySN</w:t>
            </w:r>
          </w:p>
          <w:p w14:paraId="13A4BA6A" w14:textId="77777777" w:rsidR="00E801DF" w:rsidRPr="005832BF" w:rsidRDefault="00E801DF" w:rsidP="00E801DF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 xml:space="preserve">Aprobado por: </w:t>
            </w:r>
            <w:r w:rsidRPr="005832BF">
              <w:rPr>
                <w:rFonts w:ascii="Arial" w:hAnsi="Arial" w:cs="Arial"/>
                <w:sz w:val="22"/>
                <w:szCs w:val="22"/>
              </w:rPr>
              <w:t>GSSA</w:t>
            </w:r>
          </w:p>
        </w:tc>
        <w:tc>
          <w:tcPr>
            <w:tcW w:w="1570" w:type="dxa"/>
            <w:tcBorders>
              <w:top w:val="single" w:sz="8" w:space="0" w:color="auto"/>
            </w:tcBorders>
            <w:vAlign w:val="center"/>
          </w:tcPr>
          <w:p w14:paraId="31903CE4" w14:textId="77777777" w:rsidR="00786B22" w:rsidRPr="005832BF" w:rsidRDefault="00762CA8" w:rsidP="004326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11/05/14</w:t>
            </w:r>
          </w:p>
        </w:tc>
      </w:tr>
      <w:tr w:rsidR="00217655" w:rsidRPr="005832BF" w14:paraId="21916565" w14:textId="77777777" w:rsidTr="05357154">
        <w:trPr>
          <w:trHeight w:val="344"/>
          <w:jc w:val="center"/>
        </w:trPr>
        <w:tc>
          <w:tcPr>
            <w:tcW w:w="1383" w:type="dxa"/>
            <w:vAlign w:val="center"/>
          </w:tcPr>
          <w:p w14:paraId="1D4A653B" w14:textId="77777777" w:rsidR="00217655" w:rsidRPr="005832BF" w:rsidRDefault="00217655" w:rsidP="002176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20" w:type="dxa"/>
            <w:vAlign w:val="center"/>
          </w:tcPr>
          <w:p w14:paraId="4A1A4C18" w14:textId="77777777" w:rsidR="00217655" w:rsidRPr="005832BF" w:rsidRDefault="00217655" w:rsidP="00217655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Revisión integral del Capítulo I.</w:t>
            </w:r>
          </w:p>
          <w:p w14:paraId="6DE60F61" w14:textId="77777777" w:rsidR="00217655" w:rsidRPr="005832BF" w:rsidRDefault="00217655" w:rsidP="00217655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Elaborado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SSA</w:t>
            </w:r>
          </w:p>
          <w:p w14:paraId="2DE8F433" w14:textId="77777777" w:rsidR="00217655" w:rsidRPr="005832BF" w:rsidRDefault="00217655" w:rsidP="00217655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Revisado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Líder Protección del Trabajo</w:t>
            </w:r>
          </w:p>
          <w:p w14:paraId="5CED1B06" w14:textId="77777777" w:rsidR="00217655" w:rsidRPr="005832BF" w:rsidRDefault="00217655" w:rsidP="00217655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Aprobado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GSSA</w:t>
            </w:r>
          </w:p>
        </w:tc>
        <w:tc>
          <w:tcPr>
            <w:tcW w:w="1570" w:type="dxa"/>
            <w:vAlign w:val="center"/>
          </w:tcPr>
          <w:p w14:paraId="0F328E7F" w14:textId="77777777" w:rsidR="00217655" w:rsidRPr="005832BF" w:rsidRDefault="00217655" w:rsidP="00217655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 xml:space="preserve">     26/04/16</w:t>
            </w:r>
          </w:p>
        </w:tc>
      </w:tr>
      <w:tr w:rsidR="00217655" w:rsidRPr="005832BF" w14:paraId="4EB5A5FC" w14:textId="77777777" w:rsidTr="05357154">
        <w:trPr>
          <w:trHeight w:val="344"/>
          <w:jc w:val="center"/>
        </w:trPr>
        <w:tc>
          <w:tcPr>
            <w:tcW w:w="1383" w:type="dxa"/>
            <w:vAlign w:val="center"/>
          </w:tcPr>
          <w:p w14:paraId="61EBA390" w14:textId="020FB601" w:rsidR="00217655" w:rsidRPr="005832BF" w:rsidRDefault="004977C6" w:rsidP="004A47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20" w:type="dxa"/>
            <w:vAlign w:val="center"/>
          </w:tcPr>
          <w:p w14:paraId="27EEBD48" w14:textId="6AE139E2" w:rsidR="004A47A1" w:rsidRPr="005832BF" w:rsidRDefault="004A47A1" w:rsidP="004A47A1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Revisió</w:t>
            </w:r>
            <w:r w:rsidR="004977C6">
              <w:rPr>
                <w:rFonts w:ascii="Arial" w:hAnsi="Arial" w:cs="Arial"/>
                <w:sz w:val="22"/>
                <w:szCs w:val="22"/>
              </w:rPr>
              <w:t>n integral sin cambios.</w:t>
            </w:r>
          </w:p>
          <w:p w14:paraId="0CE03133" w14:textId="77777777" w:rsidR="004A47A1" w:rsidRPr="005832BF" w:rsidRDefault="004A47A1" w:rsidP="004A47A1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Elaborado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SSA</w:t>
            </w:r>
          </w:p>
          <w:p w14:paraId="0FCC344B" w14:textId="77777777" w:rsidR="004A47A1" w:rsidRPr="005832BF" w:rsidRDefault="004A47A1" w:rsidP="004A47A1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Revisado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Líder Protección del Trabajo</w:t>
            </w:r>
          </w:p>
          <w:p w14:paraId="27FECEA8" w14:textId="77777777" w:rsidR="00217655" w:rsidRPr="005832BF" w:rsidRDefault="004A47A1" w:rsidP="004A47A1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b/>
                <w:sz w:val="22"/>
                <w:szCs w:val="22"/>
              </w:rPr>
              <w:t>Aprobado por: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GSSA</w:t>
            </w:r>
          </w:p>
        </w:tc>
        <w:tc>
          <w:tcPr>
            <w:tcW w:w="1570" w:type="dxa"/>
            <w:vAlign w:val="center"/>
          </w:tcPr>
          <w:p w14:paraId="754AB95A" w14:textId="4567EDD6" w:rsidR="00217655" w:rsidRPr="005832BF" w:rsidRDefault="00265B9F" w:rsidP="004A47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  <w:r w:rsidR="004A47A1" w:rsidRPr="005832BF">
              <w:rPr>
                <w:rFonts w:ascii="Arial" w:hAnsi="Arial" w:cs="Arial"/>
                <w:sz w:val="22"/>
                <w:szCs w:val="22"/>
              </w:rPr>
              <w:t>/0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A47A1" w:rsidRPr="005832BF">
              <w:rPr>
                <w:rFonts w:ascii="Arial" w:hAnsi="Arial" w:cs="Arial"/>
                <w:sz w:val="22"/>
                <w:szCs w:val="22"/>
              </w:rPr>
              <w:t>/</w:t>
            </w:r>
            <w:r w:rsidR="004A47A1">
              <w:rPr>
                <w:rFonts w:ascii="Arial" w:hAnsi="Arial" w:cs="Arial"/>
                <w:sz w:val="22"/>
                <w:szCs w:val="22"/>
              </w:rPr>
              <w:t>2</w:t>
            </w:r>
            <w:r w:rsidR="00EB422F">
              <w:rPr>
                <w:rFonts w:ascii="Arial" w:hAnsi="Arial" w:cs="Arial"/>
                <w:sz w:val="22"/>
                <w:szCs w:val="22"/>
              </w:rPr>
              <w:t>02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5B9F" w:rsidRPr="005832BF" w14:paraId="53470700" w14:textId="77777777" w:rsidTr="05357154">
        <w:trPr>
          <w:trHeight w:val="344"/>
          <w:jc w:val="center"/>
        </w:trPr>
        <w:tc>
          <w:tcPr>
            <w:tcW w:w="13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5581C0" w14:textId="77777777" w:rsidR="00265B9F" w:rsidRPr="005832BF" w:rsidRDefault="00265B9F" w:rsidP="001220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5F9D8F" w14:textId="77777777" w:rsidR="00265B9F" w:rsidRPr="005832BF" w:rsidRDefault="00265B9F" w:rsidP="00122078">
            <w:pPr>
              <w:rPr>
                <w:rFonts w:ascii="Arial" w:hAnsi="Arial" w:cs="Arial"/>
                <w:sz w:val="22"/>
                <w:szCs w:val="22"/>
              </w:rPr>
            </w:pPr>
            <w:r w:rsidRPr="005832BF">
              <w:rPr>
                <w:rFonts w:ascii="Arial" w:hAnsi="Arial" w:cs="Arial"/>
                <w:sz w:val="22"/>
                <w:szCs w:val="22"/>
              </w:rPr>
              <w:t>Revisió</w:t>
            </w:r>
            <w:r>
              <w:rPr>
                <w:rFonts w:ascii="Arial" w:hAnsi="Arial" w:cs="Arial"/>
                <w:sz w:val="22"/>
                <w:szCs w:val="22"/>
              </w:rPr>
              <w:t>n integral sin cambios.</w:t>
            </w:r>
          </w:p>
          <w:p w14:paraId="512C45B3" w14:textId="77777777" w:rsidR="00265B9F" w:rsidRPr="005832BF" w:rsidRDefault="00265B9F" w:rsidP="00122078">
            <w:pPr>
              <w:rPr>
                <w:rFonts w:ascii="Arial" w:hAnsi="Arial" w:cs="Arial"/>
                <w:sz w:val="22"/>
                <w:szCs w:val="22"/>
              </w:rPr>
            </w:pPr>
            <w:r w:rsidRPr="00265B9F">
              <w:rPr>
                <w:rFonts w:ascii="Arial" w:hAnsi="Arial" w:cs="Arial"/>
                <w:b/>
                <w:bCs/>
                <w:sz w:val="22"/>
                <w:szCs w:val="22"/>
              </w:rPr>
              <w:t>Elaborado por</w:t>
            </w:r>
            <w:r w:rsidRPr="00265B9F">
              <w:rPr>
                <w:rFonts w:ascii="Arial" w:hAnsi="Arial" w:cs="Arial"/>
                <w:sz w:val="22"/>
                <w:szCs w:val="22"/>
              </w:rPr>
              <w:t>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SSA</w:t>
            </w:r>
          </w:p>
          <w:p w14:paraId="2A7ABA32" w14:textId="77777777" w:rsidR="00265B9F" w:rsidRPr="005832BF" w:rsidRDefault="00265B9F" w:rsidP="00122078">
            <w:pPr>
              <w:rPr>
                <w:rFonts w:ascii="Arial" w:hAnsi="Arial" w:cs="Arial"/>
                <w:sz w:val="22"/>
                <w:szCs w:val="22"/>
              </w:rPr>
            </w:pPr>
            <w:r w:rsidRPr="00265B9F">
              <w:rPr>
                <w:rFonts w:ascii="Arial" w:hAnsi="Arial" w:cs="Arial"/>
                <w:b/>
                <w:bCs/>
                <w:sz w:val="22"/>
                <w:szCs w:val="22"/>
              </w:rPr>
              <w:t>Revisado por</w:t>
            </w:r>
            <w:r w:rsidRPr="00265B9F">
              <w:rPr>
                <w:rFonts w:ascii="Arial" w:hAnsi="Arial" w:cs="Arial"/>
                <w:sz w:val="22"/>
                <w:szCs w:val="22"/>
              </w:rPr>
              <w:t>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Líder Protección del Trabajo</w:t>
            </w:r>
          </w:p>
          <w:p w14:paraId="4145E5A8" w14:textId="77777777" w:rsidR="00265B9F" w:rsidRPr="005832BF" w:rsidRDefault="00265B9F" w:rsidP="00122078">
            <w:pPr>
              <w:rPr>
                <w:rFonts w:ascii="Arial" w:hAnsi="Arial" w:cs="Arial"/>
                <w:sz w:val="22"/>
                <w:szCs w:val="22"/>
              </w:rPr>
            </w:pPr>
            <w:r w:rsidRPr="00265B9F">
              <w:rPr>
                <w:rFonts w:ascii="Arial" w:hAnsi="Arial" w:cs="Arial"/>
                <w:b/>
                <w:bCs/>
                <w:sz w:val="22"/>
                <w:szCs w:val="22"/>
              </w:rPr>
              <w:t>Aprobado por</w:t>
            </w:r>
            <w:r w:rsidRPr="00265B9F">
              <w:rPr>
                <w:rFonts w:ascii="Arial" w:hAnsi="Arial" w:cs="Arial"/>
                <w:sz w:val="22"/>
                <w:szCs w:val="22"/>
              </w:rPr>
              <w:t>:</w:t>
            </w:r>
            <w:r w:rsidRPr="005832BF">
              <w:rPr>
                <w:rFonts w:ascii="Arial" w:hAnsi="Arial" w:cs="Arial"/>
                <w:sz w:val="22"/>
                <w:szCs w:val="22"/>
              </w:rPr>
              <w:t xml:space="preserve"> GSSA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8418A" w14:textId="7A6D0F5C" w:rsidR="00265B9F" w:rsidRPr="005832BF" w:rsidRDefault="00265B9F" w:rsidP="001220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87E5F">
              <w:rPr>
                <w:rFonts w:ascii="Arial" w:hAnsi="Arial" w:cs="Arial"/>
                <w:sz w:val="22"/>
                <w:szCs w:val="22"/>
              </w:rPr>
              <w:t>3</w:t>
            </w:r>
            <w:r w:rsidRPr="005832BF">
              <w:rPr>
                <w:rFonts w:ascii="Arial" w:hAnsi="Arial" w:cs="Arial"/>
                <w:sz w:val="22"/>
                <w:szCs w:val="22"/>
              </w:rPr>
              <w:t>/0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832BF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</w:tr>
    </w:tbl>
    <w:p w14:paraId="030717D1" w14:textId="77777777" w:rsidR="00786B22" w:rsidRPr="005832BF" w:rsidRDefault="00786B22">
      <w:pPr>
        <w:pStyle w:val="CM9"/>
        <w:spacing w:line="228" w:lineRule="atLeast"/>
        <w:jc w:val="both"/>
        <w:rPr>
          <w:b/>
          <w:lang w:val="es-AR"/>
        </w:rPr>
      </w:pPr>
    </w:p>
    <w:p w14:paraId="42296772" w14:textId="77777777" w:rsidR="00927CCC" w:rsidRPr="005832BF" w:rsidRDefault="00927CCC">
      <w:pPr>
        <w:rPr>
          <w:rFonts w:ascii="Arial" w:hAnsi="Arial"/>
          <w:b/>
          <w:sz w:val="22"/>
          <w:u w:val="single"/>
        </w:rPr>
      </w:pPr>
    </w:p>
    <w:p w14:paraId="497254EF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42314178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76A980F7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5FC584E8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378897D1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0E34F71C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20F899E8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7C351D9D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1CBE030D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4087DCAB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372968E2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4AA97AFF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62E05AC2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5406A150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1D6755ED" w14:textId="77777777" w:rsidR="00927CCC" w:rsidRPr="005832BF" w:rsidRDefault="00927CCC">
      <w:pPr>
        <w:rPr>
          <w:rFonts w:ascii="Arial" w:hAnsi="Arial"/>
          <w:sz w:val="22"/>
        </w:rPr>
      </w:pPr>
    </w:p>
    <w:p w14:paraId="2058331A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72AD234A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772FCC95" w14:textId="77777777" w:rsidR="00927CCC" w:rsidRPr="005832BF" w:rsidRDefault="00927CCC" w:rsidP="00DB189D">
      <w:pPr>
        <w:rPr>
          <w:rFonts w:ascii="Arial" w:hAnsi="Arial"/>
          <w:sz w:val="22"/>
        </w:rPr>
      </w:pPr>
    </w:p>
    <w:p w14:paraId="7FC87652" w14:textId="77777777" w:rsidR="00927CCC" w:rsidRPr="005832BF" w:rsidRDefault="00927CCC">
      <w:pPr>
        <w:rPr>
          <w:rFonts w:ascii="Arial" w:hAnsi="Arial"/>
          <w:sz w:val="22"/>
        </w:rPr>
      </w:pPr>
    </w:p>
    <w:p w14:paraId="48703448" w14:textId="77777777" w:rsidR="00927CCC" w:rsidRPr="005832BF" w:rsidRDefault="00927CCC" w:rsidP="00DB189D">
      <w:pPr>
        <w:tabs>
          <w:tab w:val="left" w:pos="1528"/>
        </w:tabs>
        <w:rPr>
          <w:rFonts w:ascii="Arial" w:hAnsi="Arial"/>
          <w:sz w:val="22"/>
        </w:rPr>
      </w:pPr>
      <w:r w:rsidRPr="005832BF">
        <w:rPr>
          <w:rFonts w:ascii="Arial" w:hAnsi="Arial"/>
          <w:sz w:val="22"/>
        </w:rPr>
        <w:tab/>
      </w:r>
    </w:p>
    <w:p w14:paraId="139277D0" w14:textId="77777777" w:rsidR="00786B22" w:rsidRPr="005832BF" w:rsidRDefault="00786B22">
      <w:pPr>
        <w:rPr>
          <w:rFonts w:ascii="Arial" w:hAnsi="Arial"/>
          <w:b/>
          <w:sz w:val="22"/>
          <w:u w:val="single"/>
        </w:rPr>
      </w:pPr>
      <w:r w:rsidRPr="005832BF">
        <w:rPr>
          <w:rFonts w:ascii="Arial" w:hAnsi="Arial"/>
          <w:sz w:val="22"/>
        </w:rPr>
        <w:br w:type="page"/>
      </w:r>
    </w:p>
    <w:p w14:paraId="750B2F3D" w14:textId="77777777" w:rsidR="00786B22" w:rsidRPr="005832BF" w:rsidRDefault="00786B22">
      <w:pPr>
        <w:pStyle w:val="CM9"/>
        <w:spacing w:line="228" w:lineRule="atLeast"/>
        <w:jc w:val="both"/>
        <w:rPr>
          <w:lang w:val="es-ES"/>
        </w:rPr>
      </w:pPr>
      <w:r w:rsidRPr="005832BF">
        <w:rPr>
          <w:b/>
          <w:lang w:val="es-ES"/>
        </w:rPr>
        <w:t>TABLA DE CONTENIDO</w:t>
      </w:r>
      <w:r w:rsidRPr="005832BF">
        <w:rPr>
          <w:lang w:val="es-ES"/>
        </w:rPr>
        <w:tab/>
      </w:r>
      <w:r w:rsidRPr="005832BF">
        <w:rPr>
          <w:lang w:val="es-ES"/>
        </w:rPr>
        <w:tab/>
      </w:r>
      <w:r w:rsidRPr="005832BF">
        <w:rPr>
          <w:lang w:val="es-ES"/>
        </w:rPr>
        <w:tab/>
      </w:r>
      <w:r w:rsidRPr="005832BF">
        <w:rPr>
          <w:lang w:val="es-ES"/>
        </w:rPr>
        <w:tab/>
      </w:r>
      <w:r w:rsidRPr="005832BF">
        <w:rPr>
          <w:lang w:val="es-ES"/>
        </w:rPr>
        <w:tab/>
        <w:t xml:space="preserve">                                             </w:t>
      </w:r>
      <w:r w:rsidRPr="005832BF">
        <w:rPr>
          <w:b/>
          <w:sz w:val="20"/>
          <w:lang w:val="es-ES"/>
        </w:rPr>
        <w:t>Página</w:t>
      </w:r>
    </w:p>
    <w:p w14:paraId="49203EB5" w14:textId="77777777" w:rsidR="00786B22" w:rsidRPr="003B4216" w:rsidRDefault="00786B22">
      <w:pPr>
        <w:pStyle w:val="Default"/>
        <w:rPr>
          <w:rFonts w:cs="Arial"/>
          <w:sz w:val="22"/>
          <w:szCs w:val="22"/>
          <w:lang w:val="es-ES"/>
        </w:rPr>
      </w:pPr>
    </w:p>
    <w:p w14:paraId="5DF7E2E3" w14:textId="60C9363F" w:rsidR="003B4216" w:rsidRDefault="00031B8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r w:rsidRPr="003B4216">
        <w:rPr>
          <w:rStyle w:val="Hipervnculo"/>
          <w:rFonts w:ascii="Arial" w:hAnsi="Arial" w:cs="Arial"/>
          <w:bCs w:val="0"/>
          <w:caps w:val="0"/>
          <w:noProof/>
          <w:color w:val="auto"/>
          <w:sz w:val="22"/>
          <w:szCs w:val="22"/>
          <w:u w:val="none"/>
        </w:rPr>
        <w:fldChar w:fldCharType="begin"/>
      </w:r>
      <w:r w:rsidRPr="003B4216">
        <w:rPr>
          <w:rStyle w:val="Hipervnculo"/>
          <w:rFonts w:ascii="Arial" w:hAnsi="Arial" w:cs="Arial"/>
          <w:bCs w:val="0"/>
          <w:caps w:val="0"/>
          <w:noProof/>
          <w:color w:val="auto"/>
          <w:sz w:val="22"/>
          <w:szCs w:val="22"/>
          <w:u w:val="none"/>
        </w:rPr>
        <w:instrText xml:space="preserve"> TOC \o "1-2" \h \z \u </w:instrText>
      </w:r>
      <w:r w:rsidRPr="003B4216">
        <w:rPr>
          <w:rStyle w:val="Hipervnculo"/>
          <w:rFonts w:ascii="Arial" w:hAnsi="Arial" w:cs="Arial"/>
          <w:bCs w:val="0"/>
          <w:caps w:val="0"/>
          <w:noProof/>
          <w:color w:val="auto"/>
          <w:sz w:val="22"/>
          <w:szCs w:val="22"/>
          <w:u w:val="none"/>
        </w:rPr>
        <w:fldChar w:fldCharType="separate"/>
      </w:r>
      <w:hyperlink w:anchor="_Toc137480718" w:history="1">
        <w:r w:rsidR="003B4216" w:rsidRPr="003B4216">
          <w:rPr>
            <w:rStyle w:val="Hipervnculo"/>
            <w:rFonts w:ascii="Arial" w:hAnsi="Arial" w:cs="Arial"/>
            <w:noProof/>
            <w:sz w:val="22"/>
            <w:szCs w:val="22"/>
          </w:rPr>
          <w:t>1.  OBJETO</w:t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_Toc137480718 \h </w:instrText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3B4216"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9C818AD" w14:textId="747FE35A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19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2. RESPONSABLE/S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_Toc137480719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C676223" w14:textId="635A6999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0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3. SECTORES QUE INTERVIENEN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_Toc137480720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52CC8E3" w14:textId="20156055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1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4. ALCANCE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_Toc137480721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2235CB9" w14:textId="723707A6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2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5. REFERENCIAS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_Toc137480722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41A8D7C9" w14:textId="2C6967E3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3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6. ABREVIATURAS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_Toc137480723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56B04CD" w14:textId="481B43D2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4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7. GLOSARIO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_Toc137480724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5A3EA96" w14:textId="27DDFF3A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5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8. GENERALIDADES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_Toc137480725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C6B6C96" w14:textId="56C42CF4" w:rsidR="003B4216" w:rsidRDefault="003B4216">
      <w:pPr>
        <w:pStyle w:val="TDC1"/>
        <w:tabs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6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9. SINTESIS GRÁFICA DEL PROCEDIMIENTO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_Toc137480726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7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0318624" w14:textId="49C6491C" w:rsidR="003B4216" w:rsidRDefault="003B4216">
      <w:pPr>
        <w:pStyle w:val="TDC1"/>
        <w:tabs>
          <w:tab w:val="left" w:pos="600"/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7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10.</w:t>
        </w:r>
        <w:r>
          <w:rPr>
            <w:rFonts w:ascii="Arial" w:hAnsi="Arial" w:cs="Arial"/>
            <w:b w:val="0"/>
            <w:bCs w:val="0"/>
            <w:caps w:val="0"/>
            <w:noProof/>
            <w:kern w:val="2"/>
            <w:sz w:val="22"/>
            <w:szCs w:val="22"/>
            <w:lang w:val="es-AR" w:eastAsia="es-AR"/>
          </w:rPr>
          <w:tab/>
        </w:r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DESARROLLO DEL PROCEDIMIENTO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_Toc137480727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10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6F3F023" w14:textId="288C0B77" w:rsidR="003B4216" w:rsidRDefault="003B4216">
      <w:pPr>
        <w:pStyle w:val="TDC1"/>
        <w:tabs>
          <w:tab w:val="left" w:pos="600"/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8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11.</w:t>
        </w:r>
        <w:r>
          <w:rPr>
            <w:rFonts w:ascii="Arial" w:hAnsi="Arial" w:cs="Arial"/>
            <w:b w:val="0"/>
            <w:bCs w:val="0"/>
            <w:caps w:val="0"/>
            <w:noProof/>
            <w:kern w:val="2"/>
            <w:sz w:val="22"/>
            <w:szCs w:val="22"/>
            <w:lang w:val="es-AR" w:eastAsia="es-AR"/>
          </w:rPr>
          <w:tab/>
        </w:r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REGISTROS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_Toc137480728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7505F7C" w14:textId="7BE8831D" w:rsidR="003B4216" w:rsidRDefault="003B4216">
      <w:pPr>
        <w:pStyle w:val="TDC1"/>
        <w:tabs>
          <w:tab w:val="left" w:pos="600"/>
          <w:tab w:val="right" w:leader="dot" w:pos="9345"/>
        </w:tabs>
        <w:rPr>
          <w:rFonts w:ascii="Arial" w:hAnsi="Arial" w:cs="Arial"/>
          <w:b w:val="0"/>
          <w:bCs w:val="0"/>
          <w:caps w:val="0"/>
          <w:noProof/>
          <w:kern w:val="2"/>
          <w:sz w:val="22"/>
          <w:szCs w:val="22"/>
          <w:lang w:val="es-AR" w:eastAsia="es-AR"/>
        </w:rPr>
      </w:pPr>
      <w:hyperlink w:anchor="_Toc137480729" w:history="1"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12.</w:t>
        </w:r>
        <w:r>
          <w:rPr>
            <w:rFonts w:ascii="Arial" w:hAnsi="Arial" w:cs="Arial"/>
            <w:b w:val="0"/>
            <w:bCs w:val="0"/>
            <w:caps w:val="0"/>
            <w:noProof/>
            <w:kern w:val="2"/>
            <w:sz w:val="22"/>
            <w:szCs w:val="22"/>
            <w:lang w:val="es-AR" w:eastAsia="es-AR"/>
          </w:rPr>
          <w:tab/>
        </w:r>
        <w:r w:rsidRPr="003B4216">
          <w:rPr>
            <w:rStyle w:val="Hipervnculo"/>
            <w:rFonts w:ascii="Arial" w:hAnsi="Arial" w:cs="Arial"/>
            <w:noProof/>
            <w:sz w:val="22"/>
            <w:szCs w:val="22"/>
          </w:rPr>
          <w:t>ANEXOS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_Toc137480729 \h </w:instrTex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Pr="003B421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C5BE6E1" w14:textId="316BD9C3" w:rsidR="003D721D" w:rsidRDefault="00031B86" w:rsidP="005832BF">
      <w:pPr>
        <w:pStyle w:val="Ttulo1"/>
        <w:numPr>
          <w:ilvl w:val="0"/>
          <w:numId w:val="0"/>
        </w:numPr>
        <w:spacing w:before="240" w:after="120"/>
        <w:ind w:right="424"/>
        <w:rPr>
          <w:rStyle w:val="Hipervnculo"/>
          <w:rFonts w:cs="Arial"/>
          <w:bCs/>
          <w:caps/>
          <w:noProof/>
          <w:color w:val="auto"/>
          <w:szCs w:val="22"/>
          <w:u w:val="none"/>
        </w:rPr>
      </w:pPr>
      <w:r w:rsidRPr="003B4216">
        <w:rPr>
          <w:rStyle w:val="Hipervnculo"/>
          <w:rFonts w:cs="Arial"/>
          <w:bCs/>
          <w:caps/>
          <w:noProof/>
          <w:color w:val="auto"/>
          <w:szCs w:val="22"/>
          <w:u w:val="none"/>
        </w:rPr>
        <w:fldChar w:fldCharType="end"/>
      </w:r>
    </w:p>
    <w:p w14:paraId="0CB4FC70" w14:textId="77777777" w:rsidR="003D721D" w:rsidRDefault="003D721D" w:rsidP="005832BF">
      <w:pPr>
        <w:pStyle w:val="Ttulo1"/>
        <w:numPr>
          <w:ilvl w:val="0"/>
          <w:numId w:val="0"/>
        </w:numPr>
        <w:spacing w:before="240" w:after="120"/>
        <w:ind w:right="424"/>
        <w:rPr>
          <w:rStyle w:val="Hipervnculo"/>
          <w:rFonts w:cs="Arial"/>
          <w:bCs/>
          <w:caps/>
          <w:noProof/>
          <w:color w:val="auto"/>
          <w:szCs w:val="22"/>
          <w:u w:val="none"/>
        </w:rPr>
      </w:pPr>
    </w:p>
    <w:p w14:paraId="16451F18" w14:textId="77777777" w:rsidR="00D3406E" w:rsidRPr="005832BF" w:rsidRDefault="00786B22" w:rsidP="005832BF">
      <w:pPr>
        <w:pStyle w:val="Ttulo1"/>
        <w:numPr>
          <w:ilvl w:val="0"/>
          <w:numId w:val="0"/>
        </w:numPr>
        <w:spacing w:before="240" w:after="120"/>
        <w:ind w:right="424"/>
      </w:pPr>
      <w:r w:rsidRPr="005832BF">
        <w:rPr>
          <w:rStyle w:val="Hipervnculo"/>
          <w:rFonts w:cs="Arial"/>
          <w:noProof/>
        </w:rPr>
        <w:br w:type="page"/>
      </w:r>
      <w:bookmarkStart w:id="18" w:name="_Toc137480718"/>
      <w:r w:rsidR="00A50D14" w:rsidRPr="005832BF">
        <w:lastRenderedPageBreak/>
        <w:t xml:space="preserve">1.  </w:t>
      </w:r>
      <w:r w:rsidRPr="005832BF">
        <w:t>OBJETO</w:t>
      </w:r>
      <w:bookmarkEnd w:id="18"/>
    </w:p>
    <w:p w14:paraId="74C69D5A" w14:textId="77777777" w:rsidR="00D3406E" w:rsidRPr="005832BF" w:rsidRDefault="00442BF9" w:rsidP="00D3406E">
      <w:pPr>
        <w:jc w:val="both"/>
        <w:rPr>
          <w:rFonts w:ascii="Arial" w:hAnsi="Arial"/>
          <w:spacing w:val="2"/>
          <w:sz w:val="22"/>
        </w:rPr>
      </w:pPr>
      <w:r w:rsidRPr="005832BF">
        <w:rPr>
          <w:rFonts w:ascii="Arial" w:hAnsi="Arial"/>
          <w:spacing w:val="2"/>
          <w:sz w:val="22"/>
        </w:rPr>
        <w:t xml:space="preserve">El presente </w:t>
      </w:r>
      <w:r w:rsidR="00F406E2" w:rsidRPr="005832BF">
        <w:rPr>
          <w:rFonts w:ascii="Arial" w:hAnsi="Arial"/>
          <w:spacing w:val="2"/>
          <w:sz w:val="22"/>
        </w:rPr>
        <w:t>procedimiento</w:t>
      </w:r>
      <w:r w:rsidRPr="005832BF">
        <w:rPr>
          <w:rFonts w:ascii="Arial" w:hAnsi="Arial"/>
          <w:spacing w:val="2"/>
          <w:sz w:val="22"/>
        </w:rPr>
        <w:t xml:space="preserve"> tiene como objeto establecer las pautas y los responsables de los pasos a seguir para la clasificación ambiental de las obras según lo</w:t>
      </w:r>
      <w:r w:rsidR="00D3406E" w:rsidRPr="005832BF">
        <w:rPr>
          <w:rFonts w:ascii="Arial" w:hAnsi="Arial"/>
          <w:spacing w:val="2"/>
          <w:sz w:val="22"/>
        </w:rPr>
        <w:t xml:space="preserve"> establecido en </w:t>
      </w:r>
      <w:r w:rsidRPr="005832BF">
        <w:rPr>
          <w:rFonts w:ascii="Arial" w:hAnsi="Arial"/>
          <w:spacing w:val="2"/>
          <w:sz w:val="22"/>
        </w:rPr>
        <w:t>la NAG-153</w:t>
      </w:r>
      <w:r w:rsidR="00932377" w:rsidRPr="005832BF">
        <w:rPr>
          <w:rFonts w:ascii="Arial" w:hAnsi="Arial"/>
          <w:spacing w:val="2"/>
          <w:sz w:val="22"/>
        </w:rPr>
        <w:t xml:space="preserve">; </w:t>
      </w:r>
      <w:r w:rsidR="003C2F87" w:rsidRPr="005832BF">
        <w:rPr>
          <w:rFonts w:ascii="Arial" w:hAnsi="Arial"/>
          <w:spacing w:val="2"/>
          <w:sz w:val="22"/>
        </w:rPr>
        <w:t xml:space="preserve">evaluando </w:t>
      </w:r>
      <w:r w:rsidR="00927CCC" w:rsidRPr="005832BF">
        <w:rPr>
          <w:rFonts w:ascii="Arial" w:hAnsi="Arial"/>
          <w:spacing w:val="2"/>
          <w:sz w:val="22"/>
        </w:rPr>
        <w:t>los</w:t>
      </w:r>
      <w:r w:rsidR="00932377" w:rsidRPr="005832BF">
        <w:rPr>
          <w:rFonts w:ascii="Arial" w:hAnsi="Arial"/>
          <w:spacing w:val="2"/>
          <w:sz w:val="22"/>
        </w:rPr>
        <w:t xml:space="preserve"> estudios necesarios para </w:t>
      </w:r>
      <w:r w:rsidR="003C2F87" w:rsidRPr="005832BF">
        <w:rPr>
          <w:rFonts w:ascii="Arial" w:hAnsi="Arial"/>
          <w:spacing w:val="2"/>
          <w:sz w:val="22"/>
        </w:rPr>
        <w:t>cuantificar</w:t>
      </w:r>
      <w:r w:rsidR="00932377" w:rsidRPr="005832BF">
        <w:rPr>
          <w:rFonts w:ascii="Arial" w:hAnsi="Arial"/>
          <w:spacing w:val="2"/>
          <w:sz w:val="22"/>
        </w:rPr>
        <w:t xml:space="preserve"> </w:t>
      </w:r>
      <w:r w:rsidR="003C2F87" w:rsidRPr="005832BF">
        <w:rPr>
          <w:rFonts w:ascii="Arial" w:hAnsi="Arial"/>
          <w:spacing w:val="2"/>
          <w:sz w:val="22"/>
        </w:rPr>
        <w:t>la</w:t>
      </w:r>
      <w:r w:rsidR="00927CCC" w:rsidRPr="005832BF">
        <w:rPr>
          <w:rFonts w:ascii="Arial" w:hAnsi="Arial"/>
          <w:spacing w:val="2"/>
          <w:sz w:val="22"/>
        </w:rPr>
        <w:t xml:space="preserve"> </w:t>
      </w:r>
      <w:r w:rsidR="00932377" w:rsidRPr="005832BF">
        <w:rPr>
          <w:rFonts w:ascii="Arial" w:hAnsi="Arial"/>
          <w:spacing w:val="2"/>
          <w:sz w:val="22"/>
        </w:rPr>
        <w:t>magnitud</w:t>
      </w:r>
      <w:r w:rsidR="003C2F87" w:rsidRPr="005832BF">
        <w:rPr>
          <w:rFonts w:ascii="Arial" w:hAnsi="Arial"/>
          <w:spacing w:val="2"/>
          <w:sz w:val="22"/>
        </w:rPr>
        <w:t xml:space="preserve"> de eventuales impactos</w:t>
      </w:r>
      <w:r w:rsidR="00927CCC" w:rsidRPr="005832BF">
        <w:rPr>
          <w:rFonts w:ascii="Arial" w:hAnsi="Arial"/>
          <w:spacing w:val="2"/>
          <w:sz w:val="22"/>
        </w:rPr>
        <w:t>, i</w:t>
      </w:r>
      <w:r w:rsidR="00D3406E" w:rsidRPr="005832BF">
        <w:rPr>
          <w:rFonts w:ascii="Arial" w:hAnsi="Arial"/>
          <w:spacing w:val="2"/>
          <w:sz w:val="22"/>
        </w:rPr>
        <w:t>ncorpora</w:t>
      </w:r>
      <w:r w:rsidR="00927CCC" w:rsidRPr="005832BF">
        <w:rPr>
          <w:rFonts w:ascii="Arial" w:hAnsi="Arial"/>
          <w:spacing w:val="2"/>
          <w:sz w:val="22"/>
        </w:rPr>
        <w:t>ndo</w:t>
      </w:r>
      <w:r w:rsidR="00D3406E" w:rsidRPr="005832BF">
        <w:rPr>
          <w:rFonts w:ascii="Arial" w:hAnsi="Arial"/>
          <w:spacing w:val="2"/>
          <w:sz w:val="22"/>
        </w:rPr>
        <w:t xml:space="preserve"> la dimensión ambiental en la formulación, evaluación y ejecución de nuevos proyectos de ingeniería o modificaciones en las instalaciones.</w:t>
      </w:r>
    </w:p>
    <w:p w14:paraId="028F8A66" w14:textId="77777777" w:rsidR="00442BF9" w:rsidRPr="005832BF" w:rsidRDefault="00442BF9">
      <w:pPr>
        <w:jc w:val="both"/>
        <w:rPr>
          <w:rFonts w:ascii="Arial" w:hAnsi="Arial"/>
          <w:spacing w:val="2"/>
          <w:sz w:val="22"/>
        </w:rPr>
      </w:pPr>
    </w:p>
    <w:p w14:paraId="57BD128A" w14:textId="77777777" w:rsidR="00786B22" w:rsidRPr="005832BF" w:rsidRDefault="00A50D14" w:rsidP="00A50D14">
      <w:pPr>
        <w:pStyle w:val="Ttulo1"/>
        <w:numPr>
          <w:ilvl w:val="0"/>
          <w:numId w:val="0"/>
        </w:numPr>
        <w:spacing w:before="240" w:after="120"/>
      </w:pPr>
      <w:bookmarkStart w:id="19" w:name="_Toc137480719"/>
      <w:r w:rsidRPr="005832BF">
        <w:t xml:space="preserve">2. </w:t>
      </w:r>
      <w:r w:rsidR="00786B22" w:rsidRPr="005832BF">
        <w:t>RESPONSABLE/S</w:t>
      </w:r>
      <w:bookmarkEnd w:id="19"/>
    </w:p>
    <w:p w14:paraId="0B7D2DC7" w14:textId="77777777" w:rsidR="000A1A9F" w:rsidRPr="005832BF" w:rsidRDefault="0078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center"/>
        <w:rPr>
          <w:rFonts w:ascii="Arial" w:hAnsi="Arial"/>
          <w:b/>
          <w:sz w:val="22"/>
        </w:rPr>
      </w:pPr>
      <w:r w:rsidRPr="005832BF">
        <w:rPr>
          <w:rFonts w:ascii="Arial" w:hAnsi="Arial"/>
          <w:sz w:val="22"/>
        </w:rPr>
        <w:t>La posición y área de la organización responsable de la revisión periódica, actualización y control del cumplimiento del presente Procedimiento es:</w:t>
      </w:r>
      <w:r w:rsidRPr="005832BF">
        <w:rPr>
          <w:rFonts w:ascii="Arial" w:hAnsi="Arial"/>
          <w:b/>
          <w:sz w:val="22"/>
        </w:rPr>
        <w:t xml:space="preserve"> </w:t>
      </w:r>
    </w:p>
    <w:p w14:paraId="5C51D627" w14:textId="77777777" w:rsidR="00786B22" w:rsidRPr="005832BF" w:rsidRDefault="00786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center"/>
        <w:rPr>
          <w:rFonts w:ascii="Arial" w:hAnsi="Arial"/>
          <w:b/>
          <w:sz w:val="22"/>
        </w:rPr>
      </w:pPr>
      <w:r w:rsidRPr="005832BF">
        <w:rPr>
          <w:rFonts w:ascii="Arial" w:hAnsi="Arial"/>
          <w:b/>
          <w:sz w:val="22"/>
        </w:rPr>
        <w:t>Gerencia de</w:t>
      </w:r>
      <w:r w:rsidR="000A1A9F" w:rsidRPr="005832BF">
        <w:rPr>
          <w:rFonts w:ascii="Arial" w:hAnsi="Arial"/>
          <w:b/>
          <w:sz w:val="22"/>
        </w:rPr>
        <w:t xml:space="preserve"> Salud,</w:t>
      </w:r>
      <w:r w:rsidRPr="005832BF">
        <w:rPr>
          <w:rFonts w:ascii="Arial" w:hAnsi="Arial"/>
          <w:b/>
          <w:sz w:val="22"/>
        </w:rPr>
        <w:t xml:space="preserve"> Seguridad y Ambiente</w:t>
      </w:r>
    </w:p>
    <w:p w14:paraId="00C9EBE9" w14:textId="77777777" w:rsidR="00EB422F" w:rsidRDefault="00EB422F" w:rsidP="00EB422F">
      <w:pPr>
        <w:jc w:val="both"/>
      </w:pPr>
    </w:p>
    <w:p w14:paraId="4A916C1C" w14:textId="326FA998" w:rsidR="00786B22" w:rsidRPr="005832BF" w:rsidRDefault="00A50D14" w:rsidP="00A50D14">
      <w:pPr>
        <w:pStyle w:val="Ttulo1"/>
        <w:numPr>
          <w:ilvl w:val="0"/>
          <w:numId w:val="0"/>
        </w:numPr>
        <w:spacing w:before="240" w:after="120"/>
      </w:pPr>
      <w:bookmarkStart w:id="20" w:name="_Toc137480720"/>
      <w:r w:rsidRPr="005832BF">
        <w:t>3.</w:t>
      </w:r>
      <w:r w:rsidR="006255E3" w:rsidRPr="005832BF">
        <w:t xml:space="preserve"> </w:t>
      </w:r>
      <w:r w:rsidR="00786B22" w:rsidRPr="005832BF">
        <w:t>SECTORES QUE INTERVIENEN</w:t>
      </w:r>
      <w:bookmarkEnd w:id="20"/>
    </w:p>
    <w:p w14:paraId="47ED5520" w14:textId="77777777" w:rsidR="00A50D14" w:rsidRPr="005832BF" w:rsidRDefault="00A50D14" w:rsidP="00A50D14">
      <w:pPr>
        <w:spacing w:after="120"/>
        <w:jc w:val="both"/>
        <w:rPr>
          <w:rFonts w:ascii="Arial" w:hAnsi="Arial"/>
          <w:b/>
          <w:spacing w:val="2"/>
          <w:sz w:val="22"/>
        </w:rPr>
      </w:pPr>
      <w:r w:rsidRPr="005832BF">
        <w:rPr>
          <w:rFonts w:ascii="Arial" w:hAnsi="Arial"/>
          <w:b/>
          <w:spacing w:val="2"/>
          <w:sz w:val="22"/>
        </w:rPr>
        <w:t>GSSA</w:t>
      </w:r>
    </w:p>
    <w:p w14:paraId="76E77620" w14:textId="77777777" w:rsidR="00583457" w:rsidRPr="005832BF" w:rsidRDefault="00583457" w:rsidP="00927CCC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Valida </w:t>
      </w:r>
      <w:r w:rsidR="000C7F48" w:rsidRPr="005832BF">
        <w:rPr>
          <w:rFonts w:ascii="Arial" w:hAnsi="Arial"/>
          <w:sz w:val="22"/>
          <w:szCs w:val="22"/>
          <w:lang w:val="es-MX"/>
        </w:rPr>
        <w:t xml:space="preserve">la apreciación plasmada en el Cuestionario Relevamiento Ambiental de Obras por la Empresa Contratista </w:t>
      </w:r>
      <w:r w:rsidR="007B2A2B" w:rsidRPr="005832BF">
        <w:rPr>
          <w:rFonts w:ascii="Arial" w:hAnsi="Arial"/>
          <w:sz w:val="22"/>
          <w:szCs w:val="22"/>
          <w:lang w:val="es-MX"/>
        </w:rPr>
        <w:t xml:space="preserve">en </w:t>
      </w:r>
      <w:r w:rsidR="004A47A1" w:rsidRPr="005832BF">
        <w:rPr>
          <w:rFonts w:ascii="Arial" w:hAnsi="Arial"/>
          <w:sz w:val="22"/>
          <w:szCs w:val="22"/>
          <w:lang w:val="es-MX"/>
        </w:rPr>
        <w:t>los siguientes casos</w:t>
      </w:r>
      <w:r w:rsidR="007B2A2B" w:rsidRPr="005832BF">
        <w:rPr>
          <w:rFonts w:ascii="Arial" w:hAnsi="Arial"/>
          <w:sz w:val="22"/>
          <w:szCs w:val="22"/>
          <w:lang w:val="es-MX"/>
        </w:rPr>
        <w:t xml:space="preserve">: </w:t>
      </w:r>
      <w:r w:rsidRPr="005832BF">
        <w:rPr>
          <w:rFonts w:ascii="Arial" w:hAnsi="Arial"/>
          <w:sz w:val="22"/>
          <w:szCs w:val="22"/>
          <w:lang w:val="es-MX"/>
        </w:rPr>
        <w:t xml:space="preserve">i) </w:t>
      </w:r>
      <w:r w:rsidR="000C7F48" w:rsidRPr="005832BF">
        <w:rPr>
          <w:rFonts w:ascii="Arial" w:hAnsi="Arial"/>
          <w:sz w:val="22"/>
          <w:szCs w:val="22"/>
          <w:lang w:val="es-MX"/>
        </w:rPr>
        <w:t>Gasoductos ii)</w:t>
      </w:r>
      <w:r w:rsidR="007B2A2B" w:rsidRPr="005832BF">
        <w:rPr>
          <w:rFonts w:ascii="Arial" w:hAnsi="Arial"/>
          <w:sz w:val="22"/>
          <w:szCs w:val="22"/>
          <w:lang w:val="es-MX"/>
        </w:rPr>
        <w:t xml:space="preserve"> Ramales </w:t>
      </w:r>
      <w:r w:rsidR="000C7F48" w:rsidRPr="005832BF">
        <w:rPr>
          <w:rFonts w:ascii="Arial" w:hAnsi="Arial"/>
          <w:sz w:val="22"/>
          <w:szCs w:val="22"/>
          <w:lang w:val="es-MX"/>
        </w:rPr>
        <w:t xml:space="preserve">iii) </w:t>
      </w:r>
      <w:r w:rsidR="007B2A2B" w:rsidRPr="005832BF">
        <w:rPr>
          <w:rFonts w:ascii="Arial" w:hAnsi="Arial"/>
          <w:sz w:val="22"/>
          <w:szCs w:val="22"/>
          <w:lang w:val="es-MX"/>
        </w:rPr>
        <w:t xml:space="preserve">Instalaciones </w:t>
      </w:r>
      <w:r w:rsidRPr="005832BF">
        <w:rPr>
          <w:rFonts w:ascii="Arial" w:hAnsi="Arial"/>
          <w:sz w:val="22"/>
          <w:szCs w:val="22"/>
          <w:lang w:val="es-MX"/>
        </w:rPr>
        <w:t xml:space="preserve">Complementarias Permanentes </w:t>
      </w:r>
      <w:r w:rsidR="007B2A2B" w:rsidRPr="005832BF">
        <w:rPr>
          <w:rFonts w:ascii="Arial" w:hAnsi="Arial"/>
          <w:sz w:val="22"/>
          <w:szCs w:val="22"/>
          <w:lang w:val="es-MX"/>
        </w:rPr>
        <w:t xml:space="preserve">y </w:t>
      </w:r>
      <w:r w:rsidRPr="005832BF">
        <w:rPr>
          <w:rFonts w:ascii="Arial" w:hAnsi="Arial"/>
          <w:sz w:val="22"/>
          <w:szCs w:val="22"/>
          <w:lang w:val="es-MX"/>
        </w:rPr>
        <w:t>i</w:t>
      </w:r>
      <w:r w:rsidR="000C7F48" w:rsidRPr="005832BF">
        <w:rPr>
          <w:rFonts w:ascii="Arial" w:hAnsi="Arial"/>
          <w:sz w:val="22"/>
          <w:szCs w:val="22"/>
          <w:lang w:val="es-MX"/>
        </w:rPr>
        <w:t>v</w:t>
      </w:r>
      <w:r w:rsidRPr="005832BF">
        <w:rPr>
          <w:rFonts w:ascii="Arial" w:hAnsi="Arial"/>
          <w:sz w:val="22"/>
          <w:szCs w:val="22"/>
          <w:lang w:val="es-MX"/>
        </w:rPr>
        <w:t>) Redes consideradas de magnitud por la Res. I 910.</w:t>
      </w:r>
    </w:p>
    <w:p w14:paraId="28ABB119" w14:textId="77777777" w:rsidR="0088576C" w:rsidRPr="005832BF" w:rsidRDefault="00583457" w:rsidP="00A50D14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Valida e</w:t>
      </w:r>
      <w:r w:rsidR="00A50D14" w:rsidRPr="005832BF">
        <w:rPr>
          <w:rFonts w:ascii="Arial" w:hAnsi="Arial"/>
          <w:sz w:val="22"/>
          <w:szCs w:val="22"/>
          <w:lang w:val="es-MX"/>
        </w:rPr>
        <w:t xml:space="preserve">l </w:t>
      </w:r>
      <w:r w:rsidR="002F1C8A" w:rsidRPr="005832BF">
        <w:rPr>
          <w:rFonts w:ascii="Arial" w:hAnsi="Arial"/>
          <w:sz w:val="22"/>
          <w:szCs w:val="22"/>
          <w:lang w:val="es-MX"/>
        </w:rPr>
        <w:t xml:space="preserve">EAP y/o </w:t>
      </w:r>
      <w:r w:rsidR="000C7F48" w:rsidRPr="005832BF">
        <w:rPr>
          <w:rFonts w:ascii="Arial" w:hAnsi="Arial"/>
          <w:sz w:val="22"/>
          <w:szCs w:val="22"/>
          <w:lang w:val="es-MX"/>
        </w:rPr>
        <w:t xml:space="preserve">el </w:t>
      </w:r>
      <w:r w:rsidR="00A50D14" w:rsidRPr="005832BF">
        <w:rPr>
          <w:rFonts w:ascii="Arial" w:hAnsi="Arial"/>
          <w:sz w:val="22"/>
          <w:szCs w:val="22"/>
          <w:lang w:val="es-MX"/>
        </w:rPr>
        <w:t xml:space="preserve">EIA </w:t>
      </w:r>
      <w:r w:rsidR="000C7F48" w:rsidRPr="005832BF">
        <w:rPr>
          <w:rFonts w:ascii="Arial" w:hAnsi="Arial"/>
          <w:sz w:val="22"/>
          <w:szCs w:val="22"/>
          <w:lang w:val="es-MX"/>
        </w:rPr>
        <w:t>desarrollados</w:t>
      </w:r>
      <w:r w:rsidR="0088576C" w:rsidRPr="005832BF">
        <w:rPr>
          <w:rFonts w:ascii="Arial" w:hAnsi="Arial"/>
          <w:sz w:val="22"/>
          <w:szCs w:val="22"/>
          <w:lang w:val="es-MX"/>
        </w:rPr>
        <w:t xml:space="preserve"> para las diferentes obras</w:t>
      </w:r>
    </w:p>
    <w:p w14:paraId="5DB5CF24" w14:textId="77777777" w:rsidR="006C57CF" w:rsidRPr="005832BF" w:rsidRDefault="00583457" w:rsidP="00927CCC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Valida e</w:t>
      </w:r>
      <w:r w:rsidR="006C57CF" w:rsidRPr="005832BF">
        <w:rPr>
          <w:rFonts w:ascii="Arial" w:hAnsi="Arial"/>
          <w:sz w:val="22"/>
          <w:szCs w:val="22"/>
          <w:lang w:val="es-MX"/>
        </w:rPr>
        <w:t>l PGA (PPA, PAA, PCA y PAR en su caso) de la obra en particular.</w:t>
      </w:r>
    </w:p>
    <w:p w14:paraId="22D887B9" w14:textId="77777777" w:rsidR="00F7009C" w:rsidRPr="005832BF" w:rsidRDefault="00F7009C" w:rsidP="00927CCC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Participa en el análisis de la apreciación del formulario R- SSA-20.01.01 en el caso de Obras Propias y si corresponde realizar Estudios interviene en su desarrollo. </w:t>
      </w:r>
    </w:p>
    <w:p w14:paraId="67DB9068" w14:textId="77777777" w:rsidR="00A50D14" w:rsidRPr="005832BF" w:rsidRDefault="00F7009C" w:rsidP="00DB189D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Verifica por muestreo la aplicación del MPA en las tareas de reparación ejecutadas por el personal técnico de la Distribuidora. </w:t>
      </w:r>
    </w:p>
    <w:p w14:paraId="6D3FDB91" w14:textId="77777777" w:rsidR="00DB189D" w:rsidRPr="005832BF" w:rsidRDefault="00DB189D" w:rsidP="005832BF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lang w:val="es-AR"/>
        </w:rPr>
        <w:t>Capacita al personal técnico en materia de pautas para la comprensión y aplicación de la Norma NAG-153.</w:t>
      </w:r>
    </w:p>
    <w:p w14:paraId="45D73832" w14:textId="77777777" w:rsidR="00927CCC" w:rsidRPr="005832BF" w:rsidRDefault="00927CCC" w:rsidP="00A50D14">
      <w:pPr>
        <w:pStyle w:val="Encabezado"/>
        <w:ind w:left="360"/>
        <w:jc w:val="both"/>
        <w:rPr>
          <w:rFonts w:ascii="Arial" w:hAnsi="Arial"/>
          <w:sz w:val="22"/>
          <w:szCs w:val="22"/>
          <w:lang w:val="es-MX"/>
        </w:rPr>
      </w:pPr>
    </w:p>
    <w:p w14:paraId="6C93AD01" w14:textId="7BC1EF3F" w:rsidR="00A50D14" w:rsidRPr="005832BF" w:rsidRDefault="004A47A1" w:rsidP="00A50D14">
      <w:pPr>
        <w:spacing w:after="120"/>
        <w:jc w:val="both"/>
        <w:rPr>
          <w:rFonts w:ascii="Arial" w:hAnsi="Arial"/>
          <w:b/>
          <w:spacing w:val="2"/>
          <w:sz w:val="22"/>
          <w:szCs w:val="22"/>
        </w:rPr>
      </w:pPr>
      <w:r w:rsidRPr="30BD2FBB">
        <w:rPr>
          <w:rFonts w:ascii="Arial" w:hAnsi="Arial"/>
          <w:b/>
          <w:spacing w:val="2"/>
          <w:sz w:val="22"/>
          <w:szCs w:val="22"/>
        </w:rPr>
        <w:t>Gerencia Ingeniería</w:t>
      </w:r>
      <w:r w:rsidR="00EE45BE" w:rsidRPr="30BD2FBB">
        <w:rPr>
          <w:rFonts w:ascii="Arial" w:hAnsi="Arial"/>
          <w:b/>
          <w:spacing w:val="2"/>
          <w:sz w:val="22"/>
          <w:szCs w:val="22"/>
        </w:rPr>
        <w:t xml:space="preserve"> y Centros Operativos</w:t>
      </w:r>
    </w:p>
    <w:p w14:paraId="7860ED34" w14:textId="77777777" w:rsidR="00097E90" w:rsidRPr="005832BF" w:rsidRDefault="00583457" w:rsidP="00A50D14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Define la Tipología de </w:t>
      </w:r>
      <w:r w:rsidR="004A47A1" w:rsidRPr="005832BF">
        <w:rPr>
          <w:rFonts w:ascii="Arial" w:hAnsi="Arial"/>
          <w:sz w:val="22"/>
          <w:szCs w:val="22"/>
          <w:lang w:val="es-MX"/>
        </w:rPr>
        <w:t>Obra en</w:t>
      </w:r>
      <w:r w:rsidRPr="005832BF">
        <w:rPr>
          <w:rFonts w:ascii="Arial" w:hAnsi="Arial"/>
          <w:sz w:val="22"/>
          <w:szCs w:val="22"/>
          <w:lang w:val="es-MX"/>
        </w:rPr>
        <w:t xml:space="preserve"> formulario R- SSA-20.01.01</w:t>
      </w:r>
    </w:p>
    <w:p w14:paraId="3978EF2F" w14:textId="77777777" w:rsidR="00583457" w:rsidRPr="005832BF" w:rsidRDefault="00EE45BE" w:rsidP="00927CCC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Verifica presentación del R- SSA-20.01.01 por la Empresa Contratista desarrolladora de la Ingeniería de la obra y lo remite a GSSA </w:t>
      </w:r>
      <w:r w:rsidR="00583457" w:rsidRPr="005832BF">
        <w:rPr>
          <w:rFonts w:ascii="Arial" w:hAnsi="Arial"/>
          <w:sz w:val="22"/>
          <w:szCs w:val="22"/>
          <w:lang w:val="es-MX"/>
        </w:rPr>
        <w:t>-en caso de corresponder-</w:t>
      </w:r>
    </w:p>
    <w:p w14:paraId="6F7CAB53" w14:textId="77777777" w:rsidR="00A50D14" w:rsidRPr="005832BF" w:rsidRDefault="00A50D14" w:rsidP="00927CCC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Remit</w:t>
      </w:r>
      <w:r w:rsidR="00097E90" w:rsidRPr="005832BF">
        <w:rPr>
          <w:rFonts w:ascii="Arial" w:hAnsi="Arial"/>
          <w:sz w:val="22"/>
          <w:szCs w:val="22"/>
          <w:lang w:val="es-MX"/>
        </w:rPr>
        <w:t xml:space="preserve">e </w:t>
      </w:r>
      <w:r w:rsidRPr="005832BF">
        <w:rPr>
          <w:rFonts w:ascii="Arial" w:hAnsi="Arial"/>
          <w:sz w:val="22"/>
          <w:szCs w:val="22"/>
          <w:lang w:val="es-MX"/>
        </w:rPr>
        <w:t xml:space="preserve">a </w:t>
      </w:r>
      <w:r w:rsidR="00097E90" w:rsidRPr="005832BF">
        <w:rPr>
          <w:rFonts w:ascii="Arial" w:hAnsi="Arial"/>
          <w:sz w:val="22"/>
          <w:szCs w:val="22"/>
          <w:lang w:val="es-MX"/>
        </w:rPr>
        <w:t>GSSA</w:t>
      </w:r>
      <w:r w:rsidRPr="005832BF">
        <w:rPr>
          <w:rFonts w:ascii="Arial" w:hAnsi="Arial"/>
          <w:sz w:val="22"/>
          <w:szCs w:val="22"/>
          <w:lang w:val="es-MX"/>
        </w:rPr>
        <w:t xml:space="preserve"> </w:t>
      </w:r>
      <w:r w:rsidR="00097E90" w:rsidRPr="005832BF">
        <w:rPr>
          <w:rFonts w:ascii="Arial" w:hAnsi="Arial"/>
          <w:sz w:val="22"/>
          <w:szCs w:val="22"/>
          <w:lang w:val="es-MX"/>
        </w:rPr>
        <w:t xml:space="preserve">los EAP y/o </w:t>
      </w:r>
      <w:r w:rsidRPr="005832BF">
        <w:rPr>
          <w:rFonts w:ascii="Arial" w:hAnsi="Arial"/>
          <w:sz w:val="22"/>
          <w:szCs w:val="22"/>
          <w:lang w:val="es-MX"/>
        </w:rPr>
        <w:t>EIA</w:t>
      </w:r>
      <w:r w:rsidR="00583457" w:rsidRPr="005832BF">
        <w:rPr>
          <w:rFonts w:ascii="Arial" w:hAnsi="Arial"/>
          <w:sz w:val="22"/>
          <w:szCs w:val="22"/>
          <w:lang w:val="es-MX"/>
        </w:rPr>
        <w:t xml:space="preserve"> ingresados</w:t>
      </w:r>
      <w:r w:rsidRPr="005832BF">
        <w:rPr>
          <w:rFonts w:ascii="Arial" w:hAnsi="Arial"/>
          <w:sz w:val="22"/>
          <w:szCs w:val="22"/>
          <w:lang w:val="es-MX"/>
        </w:rPr>
        <w:t>.</w:t>
      </w:r>
    </w:p>
    <w:p w14:paraId="1CC57369" w14:textId="77777777" w:rsidR="00EE45BE" w:rsidRPr="005832BF" w:rsidRDefault="00EE45BE" w:rsidP="00927CCC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Verifica la presentación por parte de Empresas Contratista del formulario R-SSA-20.01.02 Declaración Jurada para la utilización del MPA.</w:t>
      </w:r>
    </w:p>
    <w:p w14:paraId="5DE9381E" w14:textId="77777777" w:rsidR="00DE5DFD" w:rsidRPr="005832BF" w:rsidRDefault="00DE5DFD" w:rsidP="00EE45BE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Cumplir</w:t>
      </w:r>
      <w:r w:rsidRPr="005832BF">
        <w:rPr>
          <w:rFonts w:ascii="Arial" w:hAnsi="Arial"/>
          <w:sz w:val="22"/>
          <w:lang w:val="es-AR"/>
        </w:rPr>
        <w:t xml:space="preserve"> y hacer cumplir el presente procedimiento</w:t>
      </w:r>
    </w:p>
    <w:p w14:paraId="571AC0D9" w14:textId="77777777" w:rsidR="00A50D14" w:rsidRPr="005832BF" w:rsidRDefault="00A50D14" w:rsidP="00A50D14">
      <w:pPr>
        <w:rPr>
          <w:rFonts w:ascii="Arial" w:hAnsi="Arial"/>
          <w:spacing w:val="2"/>
          <w:sz w:val="22"/>
        </w:rPr>
      </w:pPr>
    </w:p>
    <w:p w14:paraId="38651887" w14:textId="77777777" w:rsidR="00786B22" w:rsidRPr="005832BF" w:rsidRDefault="00A50D14" w:rsidP="00A50D14">
      <w:pPr>
        <w:pStyle w:val="Ttulo1"/>
        <w:numPr>
          <w:ilvl w:val="0"/>
          <w:numId w:val="0"/>
        </w:numPr>
        <w:spacing w:before="240" w:after="120"/>
      </w:pPr>
      <w:bookmarkStart w:id="21" w:name="_Toc137480721"/>
      <w:r w:rsidRPr="005832BF">
        <w:t xml:space="preserve">4. </w:t>
      </w:r>
      <w:r w:rsidR="00786B22" w:rsidRPr="005832BF">
        <w:t>ALCANCE</w:t>
      </w:r>
      <w:bookmarkEnd w:id="21"/>
    </w:p>
    <w:p w14:paraId="196AC8C3" w14:textId="77777777" w:rsidR="00786B22" w:rsidRPr="005832BF" w:rsidRDefault="00786B22">
      <w:pPr>
        <w:jc w:val="both"/>
        <w:rPr>
          <w:rFonts w:ascii="Arial" w:hAnsi="Arial"/>
          <w:spacing w:val="2"/>
          <w:sz w:val="22"/>
        </w:rPr>
      </w:pPr>
      <w:r w:rsidRPr="005832BF">
        <w:rPr>
          <w:rFonts w:ascii="Arial" w:hAnsi="Arial"/>
          <w:spacing w:val="2"/>
          <w:sz w:val="22"/>
        </w:rPr>
        <w:t xml:space="preserve">Este procedimiento se aplica a todos los proyectos </w:t>
      </w:r>
      <w:r w:rsidR="00927CCC" w:rsidRPr="005832BF">
        <w:rPr>
          <w:rFonts w:ascii="Arial" w:hAnsi="Arial"/>
          <w:spacing w:val="2"/>
          <w:sz w:val="22"/>
        </w:rPr>
        <w:t>y/</w:t>
      </w:r>
      <w:r w:rsidRPr="005832BF">
        <w:rPr>
          <w:rFonts w:ascii="Arial" w:hAnsi="Arial"/>
          <w:spacing w:val="2"/>
          <w:sz w:val="22"/>
        </w:rPr>
        <w:t xml:space="preserve"> o modificaciones que </w:t>
      </w:r>
      <w:r w:rsidR="00F406E2" w:rsidRPr="005832BF">
        <w:rPr>
          <w:rFonts w:ascii="Arial" w:hAnsi="Arial"/>
          <w:spacing w:val="2"/>
          <w:sz w:val="22"/>
        </w:rPr>
        <w:t xml:space="preserve">se </w:t>
      </w:r>
      <w:r w:rsidRPr="005832BF">
        <w:rPr>
          <w:rFonts w:ascii="Arial" w:hAnsi="Arial"/>
          <w:spacing w:val="2"/>
          <w:sz w:val="22"/>
        </w:rPr>
        <w:t>realice</w:t>
      </w:r>
      <w:r w:rsidR="00F406E2" w:rsidRPr="005832BF">
        <w:rPr>
          <w:rFonts w:ascii="Arial" w:hAnsi="Arial"/>
          <w:spacing w:val="2"/>
          <w:sz w:val="22"/>
        </w:rPr>
        <w:t>n</w:t>
      </w:r>
      <w:r w:rsidR="004C7695" w:rsidRPr="005832BF">
        <w:rPr>
          <w:rFonts w:ascii="Arial" w:hAnsi="Arial"/>
          <w:spacing w:val="2"/>
          <w:sz w:val="22"/>
        </w:rPr>
        <w:t xml:space="preserve"> </w:t>
      </w:r>
      <w:r w:rsidR="004C7695" w:rsidRPr="005832BF">
        <w:rPr>
          <w:rFonts w:ascii="Arial" w:hAnsi="Arial"/>
          <w:sz w:val="22"/>
          <w:lang w:val="es-AR"/>
        </w:rPr>
        <w:t>en las instalaciones de gas natural</w:t>
      </w:r>
      <w:r w:rsidR="00D3406E" w:rsidRPr="005832BF">
        <w:rPr>
          <w:rFonts w:ascii="Arial" w:hAnsi="Arial"/>
          <w:spacing w:val="2"/>
          <w:sz w:val="22"/>
        </w:rPr>
        <w:t xml:space="preserve"> de </w:t>
      </w:r>
      <w:r w:rsidR="00EE45BE" w:rsidRPr="005832BF">
        <w:rPr>
          <w:rFonts w:ascii="Arial" w:hAnsi="Arial"/>
          <w:spacing w:val="2"/>
          <w:sz w:val="22"/>
        </w:rPr>
        <w:t>la</w:t>
      </w:r>
      <w:r w:rsidR="00927CCC" w:rsidRPr="005832BF">
        <w:rPr>
          <w:rFonts w:ascii="Arial" w:hAnsi="Arial"/>
          <w:spacing w:val="2"/>
          <w:sz w:val="22"/>
        </w:rPr>
        <w:t xml:space="preserve"> </w:t>
      </w:r>
      <w:r w:rsidR="00D3406E" w:rsidRPr="005832BF">
        <w:rPr>
          <w:rFonts w:ascii="Arial" w:hAnsi="Arial"/>
          <w:spacing w:val="2"/>
          <w:sz w:val="22"/>
        </w:rPr>
        <w:t>Distribuidora</w:t>
      </w:r>
      <w:r w:rsidRPr="005832BF">
        <w:rPr>
          <w:rFonts w:ascii="Arial" w:hAnsi="Arial"/>
          <w:spacing w:val="2"/>
          <w:sz w:val="22"/>
        </w:rPr>
        <w:t xml:space="preserve">, relacionadas con obras, actividades, productos o servicios, con cambios </w:t>
      </w:r>
      <w:r w:rsidR="00927CCC" w:rsidRPr="005832BF">
        <w:rPr>
          <w:rFonts w:ascii="Arial" w:hAnsi="Arial"/>
          <w:spacing w:val="2"/>
          <w:sz w:val="22"/>
        </w:rPr>
        <w:t xml:space="preserve">de </w:t>
      </w:r>
      <w:r w:rsidRPr="005832BF">
        <w:rPr>
          <w:rFonts w:ascii="Arial" w:hAnsi="Arial"/>
          <w:spacing w:val="2"/>
          <w:sz w:val="22"/>
        </w:rPr>
        <w:t xml:space="preserve">capacidad, </w:t>
      </w:r>
      <w:r w:rsidR="00927CCC" w:rsidRPr="005832BF">
        <w:rPr>
          <w:rFonts w:ascii="Arial" w:hAnsi="Arial"/>
          <w:spacing w:val="2"/>
          <w:sz w:val="22"/>
        </w:rPr>
        <w:t xml:space="preserve">implementación de </w:t>
      </w:r>
      <w:r w:rsidRPr="005832BF">
        <w:rPr>
          <w:rFonts w:ascii="Arial" w:hAnsi="Arial"/>
          <w:spacing w:val="2"/>
          <w:sz w:val="22"/>
        </w:rPr>
        <w:t>procesos o equipos que impliquen la generación de impactos ambientales potenciales o que modifiquen las condiciones de los ya existentes.</w:t>
      </w:r>
    </w:p>
    <w:p w14:paraId="30A4B2E3" w14:textId="77777777" w:rsidR="00786B22" w:rsidRPr="005832BF" w:rsidRDefault="00A50D14" w:rsidP="00A50D14">
      <w:pPr>
        <w:pStyle w:val="Ttulo1"/>
        <w:numPr>
          <w:ilvl w:val="0"/>
          <w:numId w:val="0"/>
        </w:numPr>
        <w:spacing w:before="240" w:after="120"/>
      </w:pPr>
      <w:bookmarkStart w:id="22" w:name="_Toc137480722"/>
      <w:r w:rsidRPr="005832BF">
        <w:lastRenderedPageBreak/>
        <w:t xml:space="preserve">5. </w:t>
      </w:r>
      <w:r w:rsidR="00786B22" w:rsidRPr="005832BF">
        <w:t>REFERENCIAS</w:t>
      </w:r>
      <w:bookmarkEnd w:id="22"/>
    </w:p>
    <w:p w14:paraId="396F8455" w14:textId="77777777" w:rsidR="00786B22" w:rsidRPr="005832BF" w:rsidRDefault="00786B22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Política </w:t>
      </w:r>
      <w:r w:rsidR="00097E90" w:rsidRPr="005832BF">
        <w:rPr>
          <w:rFonts w:ascii="Arial" w:hAnsi="Arial"/>
          <w:sz w:val="22"/>
          <w:szCs w:val="22"/>
          <w:lang w:val="es-MX"/>
        </w:rPr>
        <w:t xml:space="preserve">de Salud, Seguridad y </w:t>
      </w:r>
      <w:r w:rsidR="004A47A1" w:rsidRPr="005832BF">
        <w:rPr>
          <w:rFonts w:ascii="Arial" w:hAnsi="Arial"/>
          <w:sz w:val="22"/>
          <w:szCs w:val="22"/>
          <w:lang w:val="es-MX"/>
        </w:rPr>
        <w:t>Ambiente.</w:t>
      </w:r>
    </w:p>
    <w:p w14:paraId="063490DE" w14:textId="77777777" w:rsidR="00786B22" w:rsidRPr="005832BF" w:rsidRDefault="00786B22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Manual de </w:t>
      </w:r>
      <w:r w:rsidR="00AE2157" w:rsidRPr="005832BF">
        <w:rPr>
          <w:rFonts w:ascii="Arial" w:hAnsi="Arial"/>
          <w:sz w:val="22"/>
          <w:szCs w:val="22"/>
          <w:lang w:val="es-MX"/>
        </w:rPr>
        <w:t>Sistema de Gestión SSA.</w:t>
      </w:r>
    </w:p>
    <w:p w14:paraId="29A63BEA" w14:textId="77777777" w:rsidR="00BB5D96" w:rsidRPr="005832BF" w:rsidRDefault="00CC138E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P-</w:t>
      </w:r>
      <w:r w:rsidR="00BB5D96" w:rsidRPr="005832BF">
        <w:rPr>
          <w:rFonts w:ascii="Arial" w:hAnsi="Arial"/>
          <w:sz w:val="22"/>
          <w:szCs w:val="22"/>
          <w:lang w:val="es-MX"/>
        </w:rPr>
        <w:t xml:space="preserve">SSA </w:t>
      </w:r>
      <w:r w:rsidRPr="005832BF">
        <w:rPr>
          <w:rFonts w:ascii="Arial" w:hAnsi="Arial"/>
          <w:sz w:val="22"/>
          <w:szCs w:val="22"/>
          <w:lang w:val="es-MX"/>
        </w:rPr>
        <w:t xml:space="preserve">10.24 </w:t>
      </w:r>
      <w:r w:rsidR="009B54F9" w:rsidRPr="005832BF">
        <w:rPr>
          <w:rFonts w:ascii="Arial" w:hAnsi="Arial"/>
          <w:sz w:val="22"/>
          <w:szCs w:val="22"/>
          <w:lang w:val="es-MX"/>
        </w:rPr>
        <w:t xml:space="preserve">Identificación y </w:t>
      </w:r>
      <w:r w:rsidR="00BB5D96" w:rsidRPr="005832BF">
        <w:rPr>
          <w:rFonts w:ascii="Arial" w:hAnsi="Arial"/>
          <w:sz w:val="22"/>
          <w:szCs w:val="22"/>
          <w:lang w:val="es-MX"/>
        </w:rPr>
        <w:t>Evaluación de Aspectos Ambientales.</w:t>
      </w:r>
    </w:p>
    <w:p w14:paraId="69553A60" w14:textId="77777777" w:rsidR="00786B22" w:rsidRPr="005832BF" w:rsidRDefault="00786B22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 xml:space="preserve">Norma NAG 153: Normas </w:t>
      </w:r>
      <w:r w:rsidR="00097E90" w:rsidRPr="005832BF">
        <w:rPr>
          <w:rFonts w:ascii="Arial" w:hAnsi="Arial"/>
          <w:sz w:val="22"/>
          <w:szCs w:val="22"/>
          <w:lang w:val="es-MX"/>
        </w:rPr>
        <w:t>A</w:t>
      </w:r>
      <w:r w:rsidRPr="005832BF">
        <w:rPr>
          <w:rFonts w:ascii="Arial" w:hAnsi="Arial"/>
          <w:sz w:val="22"/>
          <w:szCs w:val="22"/>
          <w:lang w:val="es-MX"/>
        </w:rPr>
        <w:t>rgentinas mínimas para la protección ambiental en el transporte y distribución de gas natural y otros gases por cañerías del ENARGAS.</w:t>
      </w:r>
    </w:p>
    <w:p w14:paraId="05AD61D3" w14:textId="77777777" w:rsidR="00786B22" w:rsidRPr="005832BF" w:rsidRDefault="004A47A1">
      <w:pPr>
        <w:pStyle w:val="Encabezado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es-MX"/>
        </w:rPr>
      </w:pPr>
      <w:r w:rsidRPr="005832BF">
        <w:rPr>
          <w:rFonts w:ascii="Arial" w:hAnsi="Arial"/>
          <w:sz w:val="22"/>
          <w:szCs w:val="22"/>
          <w:lang w:val="es-MX"/>
        </w:rPr>
        <w:t>Resolución I</w:t>
      </w:r>
      <w:r w:rsidR="009B54F9" w:rsidRPr="005832BF">
        <w:rPr>
          <w:rFonts w:ascii="Arial" w:hAnsi="Arial"/>
          <w:sz w:val="22"/>
          <w:szCs w:val="22"/>
          <w:lang w:val="es-MX"/>
        </w:rPr>
        <w:t xml:space="preserve"> - </w:t>
      </w:r>
      <w:r w:rsidR="00B01F8C" w:rsidRPr="005832BF">
        <w:rPr>
          <w:rFonts w:ascii="Arial" w:hAnsi="Arial"/>
          <w:sz w:val="22"/>
          <w:szCs w:val="22"/>
          <w:lang w:val="es-MX"/>
        </w:rPr>
        <w:t>910</w:t>
      </w:r>
      <w:r w:rsidR="00786B22" w:rsidRPr="005832BF">
        <w:rPr>
          <w:rFonts w:ascii="Arial" w:hAnsi="Arial"/>
          <w:sz w:val="22"/>
          <w:szCs w:val="22"/>
          <w:lang w:val="es-MX"/>
        </w:rPr>
        <w:t xml:space="preserve"> del </w:t>
      </w:r>
      <w:r w:rsidR="00AB731C" w:rsidRPr="005832BF">
        <w:rPr>
          <w:rFonts w:ascii="Arial" w:hAnsi="Arial"/>
          <w:sz w:val="22"/>
          <w:szCs w:val="22"/>
          <w:lang w:val="es-MX"/>
        </w:rPr>
        <w:t>ENARGAS</w:t>
      </w:r>
      <w:r w:rsidR="00786B22" w:rsidRPr="005832BF">
        <w:rPr>
          <w:rFonts w:ascii="Arial" w:hAnsi="Arial"/>
          <w:sz w:val="22"/>
          <w:szCs w:val="22"/>
          <w:lang w:val="es-MX"/>
        </w:rPr>
        <w:t>.</w:t>
      </w:r>
    </w:p>
    <w:p w14:paraId="32C0072A" w14:textId="77777777" w:rsidR="00EB422F" w:rsidRDefault="00EB422F" w:rsidP="00EB422F"/>
    <w:p w14:paraId="678E932C" w14:textId="4E15BB52" w:rsidR="00786B22" w:rsidRPr="005832BF" w:rsidRDefault="00A50D14" w:rsidP="00A50D14">
      <w:pPr>
        <w:pStyle w:val="Ttulo1"/>
        <w:numPr>
          <w:ilvl w:val="0"/>
          <w:numId w:val="0"/>
        </w:numPr>
        <w:spacing w:before="240" w:after="120"/>
      </w:pPr>
      <w:bookmarkStart w:id="23" w:name="_Toc137480723"/>
      <w:r w:rsidRPr="005832BF">
        <w:t xml:space="preserve">6. </w:t>
      </w:r>
      <w:r w:rsidR="00786B22" w:rsidRPr="005832BF">
        <w:t>ABREVIATURAS</w:t>
      </w:r>
      <w:bookmarkEnd w:id="23"/>
    </w:p>
    <w:p w14:paraId="63B0EFAD" w14:textId="77777777" w:rsidR="00BE7DAA" w:rsidRPr="005832BF" w:rsidRDefault="00CD083F" w:rsidP="004A47A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AR" w:eastAsia="es-AR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Anteproyectos: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</w:t>
      </w:r>
      <w:r w:rsidR="00BE7DAA" w:rsidRPr="005832BF">
        <w:rPr>
          <w:rFonts w:ascii="Arial" w:hAnsi="Arial" w:cs="Arial"/>
          <w:bCs/>
          <w:sz w:val="22"/>
          <w:szCs w:val="22"/>
          <w:lang w:eastAsia="es-ES_tradnl"/>
        </w:rPr>
        <w:t>A</w:t>
      </w:r>
      <w:r w:rsidR="00BE7DAA" w:rsidRPr="005832BF">
        <w:rPr>
          <w:rFonts w:ascii="Arial" w:hAnsi="Arial" w:cs="Arial"/>
          <w:sz w:val="22"/>
          <w:szCs w:val="22"/>
          <w:lang w:val="es-AR" w:eastAsia="es-AR"/>
        </w:rPr>
        <w:t>lternativa</w:t>
      </w:r>
      <w:r w:rsidR="00541C73" w:rsidRPr="005832BF">
        <w:rPr>
          <w:rFonts w:ascii="Arial" w:hAnsi="Arial" w:cs="Arial"/>
          <w:sz w:val="22"/>
          <w:szCs w:val="22"/>
          <w:lang w:val="es-AR" w:eastAsia="es-AR"/>
        </w:rPr>
        <w:t>s</w:t>
      </w:r>
      <w:r w:rsidR="00BE7DAA" w:rsidRPr="005832BF">
        <w:rPr>
          <w:rFonts w:ascii="Arial" w:hAnsi="Arial" w:cs="Arial"/>
          <w:sz w:val="22"/>
          <w:szCs w:val="22"/>
          <w:lang w:val="es-AR" w:eastAsia="es-AR"/>
        </w:rPr>
        <w:t xml:space="preserve"> de trazas viables y posibles opciones de ingeniería de la instalación a construir.</w:t>
      </w:r>
    </w:p>
    <w:p w14:paraId="15E7A0E2" w14:textId="77777777" w:rsidR="00CD083F" w:rsidRPr="005832BF" w:rsidRDefault="00CD083F" w:rsidP="00CD083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Área Protegida: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Área específica de una región </w:t>
      </w:r>
      <w:r w:rsidR="004A47A1" w:rsidRPr="005832BF">
        <w:rPr>
          <w:rFonts w:ascii="Arial" w:hAnsi="Arial" w:cs="Arial"/>
          <w:bCs/>
          <w:sz w:val="22"/>
          <w:szCs w:val="22"/>
          <w:lang w:eastAsia="es-ES_tradnl"/>
        </w:rPr>
        <w:t>que,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por sus cualidades paisajísticas, históricas, forestales, faunística, hídricas, etc., está protegida contra alteraciones o transformaciones provenientes de la actividad humana. </w:t>
      </w:r>
    </w:p>
    <w:p w14:paraId="7213BA31" w14:textId="77777777" w:rsidR="00CD083F" w:rsidRPr="005832BF" w:rsidRDefault="00CD083F" w:rsidP="00CD083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Área de interés: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área </w:t>
      </w:r>
      <w:r w:rsidR="004A47A1" w:rsidRPr="005832BF">
        <w:rPr>
          <w:rFonts w:ascii="Arial" w:hAnsi="Arial" w:cs="Arial"/>
          <w:bCs/>
          <w:sz w:val="22"/>
          <w:szCs w:val="22"/>
          <w:lang w:eastAsia="es-ES_tradnl"/>
        </w:rPr>
        <w:t>que,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por sus características culturales, paleontológicas, arqueológicas u otras, ha sido declarada por la autoridad competente de interés para la comunidad. </w:t>
      </w:r>
    </w:p>
    <w:p w14:paraId="79DADD90" w14:textId="77777777" w:rsidR="00CD083F" w:rsidRPr="005832BF" w:rsidRDefault="00CD083F" w:rsidP="00CD083F"/>
    <w:p w14:paraId="5C72CF94" w14:textId="77777777" w:rsidR="00786B22" w:rsidRPr="005832BF" w:rsidRDefault="00CD083F" w:rsidP="0535715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5357154">
        <w:rPr>
          <w:rFonts w:ascii="Arial" w:hAnsi="Arial" w:cs="Arial"/>
          <w:b/>
          <w:bCs/>
          <w:sz w:val="22"/>
          <w:szCs w:val="22"/>
          <w:lang w:val="es-ES"/>
        </w:rPr>
        <w:t>Estudio Ambiental P</w:t>
      </w:r>
      <w:r w:rsidR="00786B22" w:rsidRPr="05357154">
        <w:rPr>
          <w:rFonts w:ascii="Arial" w:hAnsi="Arial" w:cs="Arial"/>
          <w:b/>
          <w:bCs/>
          <w:sz w:val="22"/>
          <w:szCs w:val="22"/>
          <w:lang w:val="es-ES"/>
        </w:rPr>
        <w:t xml:space="preserve">revio (EAP): </w:t>
      </w:r>
      <w:r w:rsidR="00786B22" w:rsidRPr="05357154">
        <w:rPr>
          <w:rFonts w:ascii="Arial" w:hAnsi="Arial" w:cs="Arial"/>
          <w:sz w:val="22"/>
          <w:szCs w:val="22"/>
          <w:lang w:val="es-ES"/>
        </w:rPr>
        <w:t>Estudio interdisciplinario mediante el cual se identifican y evalúan, desde el punto de vista ambiental, alternativas viables del proyecto, permitiendo analizar las ventajas y desventajas de cada traza probable de los gasoductos o ramales y de sus respectivas instalaciones complementarias, pudiendo así seleccionar aquella ambientalmente más conveniente.</w:t>
      </w:r>
    </w:p>
    <w:p w14:paraId="3B923AC1" w14:textId="77777777" w:rsidR="00786B22" w:rsidRPr="005832BF" w:rsidRDefault="00516FDD" w:rsidP="05357154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val="es-ES"/>
        </w:rPr>
      </w:pPr>
      <w:r w:rsidRPr="05357154">
        <w:rPr>
          <w:rFonts w:ascii="Arial" w:hAnsi="Arial" w:cs="Arial"/>
          <w:b/>
          <w:bCs/>
          <w:sz w:val="22"/>
          <w:szCs w:val="22"/>
          <w:lang w:val="es-ES"/>
        </w:rPr>
        <w:t>Estudio Ambiental Previo para Redes de D</w:t>
      </w:r>
      <w:r w:rsidR="00786B22" w:rsidRPr="05357154">
        <w:rPr>
          <w:rFonts w:ascii="Arial" w:hAnsi="Arial" w:cs="Arial"/>
          <w:b/>
          <w:bCs/>
          <w:sz w:val="22"/>
          <w:szCs w:val="22"/>
          <w:lang w:val="es-ES"/>
        </w:rPr>
        <w:t xml:space="preserve">istribución (EAPr): </w:t>
      </w:r>
      <w:r w:rsidR="00786B22" w:rsidRPr="05357154">
        <w:rPr>
          <w:rFonts w:ascii="Arial" w:hAnsi="Arial" w:cs="Arial"/>
          <w:sz w:val="22"/>
          <w:szCs w:val="22"/>
          <w:lang w:val="es-ES"/>
        </w:rPr>
        <w:t>Estudio interdisciplinario mediante el cual, durante la etapa de anteproyecto de una red de distribución, se identifica y evalúa, desde el punto de vista ambiental, la necesidad o no de efectuar un estudio de impacto ambiental.</w:t>
      </w:r>
    </w:p>
    <w:p w14:paraId="73E4DDB8" w14:textId="77777777" w:rsidR="00786B22" w:rsidRPr="005832BF" w:rsidRDefault="00516FDD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Estudio de Impacto A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mbiental (EIA): 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 xml:space="preserve">Estudio interdisciplinario mediante el cual </w:t>
      </w:r>
      <w:r w:rsidR="004A47A1" w:rsidRPr="005832BF">
        <w:rPr>
          <w:rFonts w:ascii="Arial" w:hAnsi="Arial" w:cs="Arial"/>
          <w:sz w:val="22"/>
          <w:szCs w:val="22"/>
          <w:lang w:eastAsia="es-ES_tradnl"/>
        </w:rPr>
        <w:t>se identifican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>, evalúan y cuantifican en detalle los impactos ambientales que podrían generar las obras y tareas de construcción, operación y mantenimiento de las líneas de transmisión, ramales o redes, y sus respectivas instalaciones complementarias.</w:t>
      </w:r>
    </w:p>
    <w:p w14:paraId="2E1AD35B" w14:textId="77777777" w:rsidR="004A3F05" w:rsidRPr="005832BF" w:rsidRDefault="004A3F05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GSSA: 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>Gerencia de Salud, Seguridad y Ambiente.</w:t>
      </w:r>
    </w:p>
    <w:p w14:paraId="562B191B" w14:textId="77777777" w:rsidR="006C57CF" w:rsidRPr="001457B0" w:rsidRDefault="006C57CF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it-IT" w:eastAsia="es-ES_tradnl"/>
          <w:rPrChange w:id="24" w:author="DE CICCO, AGOSTINA ALICIA" w:date="2026-09-02T12:30:00Z" w16du:dateUtc="2026-09-02T15:30:00Z">
            <w:rPr>
              <w:rFonts w:ascii="Arial" w:hAnsi="Arial" w:cs="Arial"/>
              <w:b/>
              <w:bCs/>
              <w:sz w:val="22"/>
              <w:szCs w:val="22"/>
              <w:lang w:eastAsia="es-ES_tradnl"/>
            </w:rPr>
          </w:rPrChange>
        </w:rPr>
      </w:pPr>
      <w:r w:rsidRPr="001457B0">
        <w:rPr>
          <w:rFonts w:ascii="Arial" w:hAnsi="Arial" w:cs="Arial"/>
          <w:b/>
          <w:bCs/>
          <w:sz w:val="22"/>
          <w:szCs w:val="22"/>
          <w:lang w:val="it-IT" w:eastAsia="es-ES_tradnl"/>
          <w:rPrChange w:id="25" w:author="DE CICCO, AGOSTINA ALICIA" w:date="2026-09-02T12:30:00Z" w16du:dateUtc="2026-09-02T15:30:00Z">
            <w:rPr>
              <w:rFonts w:ascii="Arial" w:hAnsi="Arial" w:cs="Arial"/>
              <w:b/>
              <w:bCs/>
              <w:sz w:val="22"/>
              <w:szCs w:val="22"/>
              <w:lang w:eastAsia="es-ES_tradnl"/>
            </w:rPr>
          </w:rPrChange>
        </w:rPr>
        <w:t>G</w:t>
      </w:r>
      <w:r w:rsidR="00486885" w:rsidRPr="001457B0">
        <w:rPr>
          <w:rFonts w:ascii="Arial" w:hAnsi="Arial" w:cs="Arial"/>
          <w:b/>
          <w:bCs/>
          <w:sz w:val="22"/>
          <w:szCs w:val="22"/>
          <w:lang w:val="it-IT" w:eastAsia="es-ES_tradnl"/>
          <w:rPrChange w:id="26" w:author="DE CICCO, AGOSTINA ALICIA" w:date="2026-09-02T12:30:00Z" w16du:dateUtc="2026-09-02T15:30:00Z">
            <w:rPr>
              <w:rFonts w:ascii="Arial" w:hAnsi="Arial" w:cs="Arial"/>
              <w:b/>
              <w:bCs/>
              <w:sz w:val="22"/>
              <w:szCs w:val="22"/>
              <w:lang w:eastAsia="es-ES_tradnl"/>
            </w:rPr>
          </w:rPrChange>
        </w:rPr>
        <w:t>I:</w:t>
      </w:r>
      <w:r w:rsidR="004A3F05" w:rsidRPr="001457B0">
        <w:rPr>
          <w:rFonts w:ascii="Arial" w:hAnsi="Arial" w:cs="Arial"/>
          <w:bCs/>
          <w:sz w:val="22"/>
          <w:szCs w:val="22"/>
          <w:lang w:val="it-IT" w:eastAsia="es-ES_tradnl"/>
          <w:rPrChange w:id="27" w:author="DE CICCO, AGOSTINA ALICIA" w:date="2026-09-02T12:30:00Z" w16du:dateUtc="2026-09-02T15:30:00Z">
            <w:rPr>
              <w:rFonts w:ascii="Arial" w:hAnsi="Arial" w:cs="Arial"/>
              <w:bCs/>
              <w:sz w:val="22"/>
              <w:szCs w:val="22"/>
              <w:lang w:eastAsia="es-ES_tradnl"/>
            </w:rPr>
          </w:rPrChange>
        </w:rPr>
        <w:t xml:space="preserve"> </w:t>
      </w:r>
      <w:r w:rsidRPr="001457B0">
        <w:rPr>
          <w:rFonts w:ascii="Arial" w:hAnsi="Arial" w:cs="Arial"/>
          <w:bCs/>
          <w:sz w:val="22"/>
          <w:szCs w:val="22"/>
          <w:lang w:val="it-IT" w:eastAsia="es-ES_tradnl"/>
          <w:rPrChange w:id="28" w:author="DE CICCO, AGOSTINA ALICIA" w:date="2026-09-02T12:30:00Z" w16du:dateUtc="2026-09-02T15:30:00Z">
            <w:rPr>
              <w:rFonts w:ascii="Arial" w:hAnsi="Arial" w:cs="Arial"/>
              <w:bCs/>
              <w:sz w:val="22"/>
              <w:szCs w:val="22"/>
              <w:lang w:eastAsia="es-ES_tradnl"/>
            </w:rPr>
          </w:rPrChange>
        </w:rPr>
        <w:t xml:space="preserve">Gerencia </w:t>
      </w:r>
      <w:r w:rsidR="00486885" w:rsidRPr="001457B0">
        <w:rPr>
          <w:rFonts w:ascii="Arial" w:hAnsi="Arial" w:cs="Arial"/>
          <w:bCs/>
          <w:sz w:val="22"/>
          <w:szCs w:val="22"/>
          <w:lang w:val="it-IT" w:eastAsia="es-ES_tradnl"/>
          <w:rPrChange w:id="29" w:author="DE CICCO, AGOSTINA ALICIA" w:date="2026-09-02T12:30:00Z" w16du:dateUtc="2026-09-02T15:30:00Z">
            <w:rPr>
              <w:rFonts w:ascii="Arial" w:hAnsi="Arial" w:cs="Arial"/>
              <w:bCs/>
              <w:sz w:val="22"/>
              <w:szCs w:val="22"/>
              <w:lang w:eastAsia="es-ES_tradnl"/>
            </w:rPr>
          </w:rPrChange>
        </w:rPr>
        <w:t>Ingeniería</w:t>
      </w:r>
      <w:r w:rsidRPr="001457B0">
        <w:rPr>
          <w:rFonts w:ascii="Arial" w:hAnsi="Arial" w:cs="Arial"/>
          <w:bCs/>
          <w:sz w:val="22"/>
          <w:szCs w:val="22"/>
          <w:lang w:val="it-IT" w:eastAsia="es-ES_tradnl"/>
          <w:rPrChange w:id="30" w:author="DE CICCO, AGOSTINA ALICIA" w:date="2026-09-02T12:30:00Z" w16du:dateUtc="2026-09-02T15:30:00Z">
            <w:rPr>
              <w:rFonts w:ascii="Arial" w:hAnsi="Arial" w:cs="Arial"/>
              <w:bCs/>
              <w:sz w:val="22"/>
              <w:szCs w:val="22"/>
              <w:lang w:eastAsia="es-ES_tradnl"/>
            </w:rPr>
          </w:rPrChange>
        </w:rPr>
        <w:t>.</w:t>
      </w:r>
    </w:p>
    <w:p w14:paraId="21F660E8" w14:textId="757C5C0E" w:rsidR="00A1228E" w:rsidRPr="001457B0" w:rsidRDefault="6418B746" w:rsidP="05357154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val="it-IT"/>
          <w:rPrChange w:id="31" w:author="DE CICCO, AGOSTINA ALICIA" w:date="2026-09-02T12:30:00Z" w16du:dateUtc="2026-09-02T15:30:00Z">
            <w:rPr>
              <w:rFonts w:ascii="Arial" w:hAnsi="Arial" w:cs="Arial"/>
              <w:sz w:val="22"/>
              <w:szCs w:val="22"/>
            </w:rPr>
          </w:rPrChange>
        </w:rPr>
      </w:pPr>
      <w:r w:rsidRPr="001457B0">
        <w:rPr>
          <w:rFonts w:ascii="Arial" w:hAnsi="Arial" w:cs="Arial"/>
          <w:b/>
          <w:bCs/>
          <w:sz w:val="22"/>
          <w:szCs w:val="22"/>
          <w:lang w:val="it-IT"/>
          <w:rPrChange w:id="32" w:author="DE CICCO, AGOSTINA ALICIA" w:date="2026-09-02T12:30:00Z" w16du:dateUtc="2026-09-02T15:30:00Z">
            <w:rPr>
              <w:rFonts w:ascii="Arial" w:hAnsi="Arial" w:cs="Arial"/>
              <w:b/>
              <w:bCs/>
              <w:sz w:val="22"/>
              <w:szCs w:val="22"/>
            </w:rPr>
          </w:rPrChange>
        </w:rPr>
        <w:t>CO</w:t>
      </w:r>
      <w:r w:rsidRPr="001457B0">
        <w:rPr>
          <w:rFonts w:ascii="Arial" w:hAnsi="Arial" w:cs="Arial"/>
          <w:sz w:val="22"/>
          <w:szCs w:val="22"/>
          <w:lang w:val="it-IT"/>
          <w:rPrChange w:id="33" w:author="DE CICCO, AGOSTINA ALICIA" w:date="2026-09-02T12:30:00Z" w16du:dateUtc="2026-09-02T15:30:00Z">
            <w:rPr>
              <w:rFonts w:ascii="Arial" w:hAnsi="Arial" w:cs="Arial"/>
              <w:sz w:val="22"/>
              <w:szCs w:val="22"/>
            </w:rPr>
          </w:rPrChange>
        </w:rPr>
        <w:t>: Centro Operativo</w:t>
      </w:r>
      <w:r w:rsidR="00A1228E" w:rsidRPr="001457B0">
        <w:rPr>
          <w:rFonts w:ascii="Arial" w:hAnsi="Arial" w:cs="Arial"/>
          <w:sz w:val="22"/>
          <w:szCs w:val="22"/>
          <w:lang w:val="it-IT"/>
          <w:rPrChange w:id="34" w:author="DE CICCO, AGOSTINA ALICIA" w:date="2026-09-02T12:30:00Z" w16du:dateUtc="2026-09-02T15:30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14:paraId="1632FA35" w14:textId="33ECE412" w:rsidR="00CD083F" w:rsidRPr="005832BF" w:rsidRDefault="00CD083F" w:rsidP="05357154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val="es-ES"/>
        </w:rPr>
      </w:pPr>
      <w:r w:rsidRPr="05357154">
        <w:rPr>
          <w:rFonts w:ascii="Arial" w:hAnsi="Arial" w:cs="Arial"/>
          <w:b/>
          <w:bCs/>
          <w:sz w:val="22"/>
          <w:szCs w:val="22"/>
          <w:lang w:val="es-ES"/>
        </w:rPr>
        <w:t>Loops:</w:t>
      </w:r>
      <w:r w:rsidRPr="05357154">
        <w:rPr>
          <w:rFonts w:ascii="Arial" w:hAnsi="Arial" w:cs="Arial"/>
          <w:sz w:val="22"/>
          <w:szCs w:val="22"/>
          <w:lang w:val="es-ES"/>
        </w:rPr>
        <w:t xml:space="preserve"> Gasoducto que se encuentra emplazado en forma paralela a otro gasoducto preexistente.</w:t>
      </w:r>
    </w:p>
    <w:p w14:paraId="3CB581E5" w14:textId="77777777" w:rsidR="00CD083F" w:rsidRPr="005832BF" w:rsidRDefault="00516FDD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Manual de P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>ro</w:t>
      </w: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cedimientos A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mbientales (MPA): 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>Conjunto de documentos que describe los procedimientos de la gestión ambiental para un sistema de transmisión o de distribución y sus instalaciones complementarias. Es específico de cada Licenciataria o Concesionaria.</w:t>
      </w:r>
    </w:p>
    <w:p w14:paraId="1A450257" w14:textId="77777777" w:rsidR="00A63540" w:rsidRPr="005832BF" w:rsidRDefault="00A63540" w:rsidP="00CD083F">
      <w:pPr>
        <w:autoSpaceDE w:val="0"/>
        <w:autoSpaceDN w:val="0"/>
        <w:adjustRightInd w:val="0"/>
        <w:jc w:val="both"/>
        <w:rPr>
          <w:rFonts w:ascii="Arial" w:hAnsi="Arial"/>
          <w:b/>
          <w:sz w:val="22"/>
          <w:lang w:val="es-AR"/>
        </w:rPr>
      </w:pPr>
    </w:p>
    <w:p w14:paraId="64777668" w14:textId="77777777" w:rsidR="00CD083F" w:rsidRPr="005832BF" w:rsidRDefault="00CD083F" w:rsidP="00CD083F">
      <w:pPr>
        <w:autoSpaceDE w:val="0"/>
        <w:autoSpaceDN w:val="0"/>
        <w:adjustRightInd w:val="0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b/>
          <w:sz w:val="22"/>
          <w:lang w:val="es-AR"/>
        </w:rPr>
        <w:t xml:space="preserve">Obra No Menor: </w:t>
      </w:r>
      <w:r w:rsidRPr="005832BF">
        <w:rPr>
          <w:rFonts w:ascii="Arial" w:hAnsi="Arial"/>
          <w:sz w:val="22"/>
          <w:lang w:val="es-AR"/>
        </w:rPr>
        <w:t xml:space="preserve">Obra que de acuerdo a lo establecido en el punto 3.1.1 de la NAG-153, es de media o alta complejidad ambiental y para su realización se requiere de la confección de un </w:t>
      </w:r>
      <w:r w:rsidR="004A47A1" w:rsidRPr="005832BF">
        <w:rPr>
          <w:rFonts w:ascii="Arial" w:hAnsi="Arial"/>
          <w:sz w:val="22"/>
          <w:lang w:val="es-AR"/>
        </w:rPr>
        <w:t>Estudio Ambiental</w:t>
      </w:r>
      <w:r w:rsidRPr="005832BF">
        <w:rPr>
          <w:rFonts w:ascii="Arial" w:hAnsi="Arial"/>
          <w:sz w:val="22"/>
          <w:lang w:val="es-AR"/>
        </w:rPr>
        <w:t xml:space="preserve"> Previo </w:t>
      </w:r>
      <w:r w:rsidR="00241822" w:rsidRPr="005832BF">
        <w:rPr>
          <w:rFonts w:ascii="Arial" w:hAnsi="Arial"/>
          <w:sz w:val="22"/>
          <w:lang w:val="es-AR"/>
        </w:rPr>
        <w:t>(EAP</w:t>
      </w:r>
      <w:r w:rsidRPr="005832BF">
        <w:rPr>
          <w:rFonts w:ascii="Arial" w:hAnsi="Arial"/>
          <w:sz w:val="22"/>
          <w:lang w:val="es-AR"/>
        </w:rPr>
        <w:t xml:space="preserve"> o EAPr) y/ó de un Estudio de Impacto Ambiental (EIA).</w:t>
      </w:r>
    </w:p>
    <w:p w14:paraId="56065377" w14:textId="77777777" w:rsidR="00CD083F" w:rsidRPr="005832BF" w:rsidRDefault="00CD083F" w:rsidP="00CD083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/>
          <w:b/>
          <w:sz w:val="22"/>
          <w:lang w:val="es-AR"/>
        </w:rPr>
        <w:lastRenderedPageBreak/>
        <w:t>Obra Menor:</w:t>
      </w:r>
      <w:r w:rsidRPr="005832BF">
        <w:rPr>
          <w:rFonts w:ascii="Arial" w:hAnsi="Arial"/>
          <w:sz w:val="22"/>
          <w:lang w:val="es-AR"/>
        </w:rPr>
        <w:t xml:space="preserve"> obra que de acuerdo a lo establecido en el punto 3.1.1 de la NAG-153, es de baja complejidad ambiental, y su desarrollo se puede realizar bajo los lineamientos del MPA.</w:t>
      </w:r>
    </w:p>
    <w:p w14:paraId="4BBCD459" w14:textId="77777777" w:rsidR="00CD083F" w:rsidRPr="005832BF" w:rsidRDefault="00CD083F" w:rsidP="00CD083F">
      <w:pPr>
        <w:autoSpaceDE w:val="0"/>
        <w:autoSpaceDN w:val="0"/>
        <w:adjustRightInd w:val="0"/>
        <w:spacing w:before="120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 w:cs="Arial"/>
          <w:b/>
          <w:sz w:val="22"/>
          <w:szCs w:val="22"/>
          <w:lang w:eastAsia="es-ES_tradnl"/>
        </w:rPr>
        <w:t>Obra</w:t>
      </w:r>
      <w:r w:rsidRPr="005832BF">
        <w:rPr>
          <w:rFonts w:ascii="Arial" w:hAnsi="Arial"/>
          <w:b/>
          <w:sz w:val="22"/>
          <w:lang w:val="es-AR"/>
        </w:rPr>
        <w:t xml:space="preserve"> de Magnitud: </w:t>
      </w:r>
      <w:r w:rsidRPr="005832BF">
        <w:rPr>
          <w:rFonts w:ascii="Arial" w:hAnsi="Arial"/>
          <w:sz w:val="22"/>
          <w:lang w:val="es-AR"/>
        </w:rPr>
        <w:t xml:space="preserve">Obra </w:t>
      </w:r>
      <w:r w:rsidR="004A47A1" w:rsidRPr="005832BF">
        <w:rPr>
          <w:rFonts w:ascii="Arial" w:hAnsi="Arial"/>
          <w:sz w:val="22"/>
          <w:lang w:val="es-AR"/>
        </w:rPr>
        <w:t>que,</w:t>
      </w:r>
      <w:r w:rsidRPr="005832BF">
        <w:rPr>
          <w:rFonts w:ascii="Arial" w:hAnsi="Arial"/>
          <w:sz w:val="22"/>
          <w:lang w:val="es-AR"/>
        </w:rPr>
        <w:t xml:space="preserve"> por las características técnicas-comerciales, es clasificada de magnitud de acuerdo a Res. </w:t>
      </w:r>
      <w:r w:rsidR="004A47A1" w:rsidRPr="005832BF">
        <w:rPr>
          <w:rFonts w:ascii="Arial" w:hAnsi="Arial"/>
          <w:sz w:val="22"/>
          <w:lang w:val="es-AR"/>
        </w:rPr>
        <w:t>ENARGAS Nº</w:t>
      </w:r>
      <w:r w:rsidRPr="005832BF">
        <w:rPr>
          <w:rFonts w:ascii="Arial" w:hAnsi="Arial"/>
          <w:sz w:val="22"/>
          <w:lang w:val="es-AR"/>
        </w:rPr>
        <w:t xml:space="preserve"> I/ 910.</w:t>
      </w:r>
    </w:p>
    <w:p w14:paraId="262B2530" w14:textId="77777777" w:rsidR="00CD083F" w:rsidRPr="005832BF" w:rsidRDefault="00CD083F" w:rsidP="00CD083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Obras Propias: </w:t>
      </w:r>
      <w:r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todas las obras proyectadas y ejecutadas por </w:t>
      </w:r>
      <w:r w:rsidR="00486885"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la </w:t>
      </w:r>
      <w:r w:rsidRPr="005832BF">
        <w:rPr>
          <w:rFonts w:ascii="Arial" w:hAnsi="Arial"/>
          <w:color w:val="000000"/>
          <w:sz w:val="22"/>
          <w:szCs w:val="22"/>
        </w:rPr>
        <w:t xml:space="preserve">Distribuidora </w:t>
      </w:r>
      <w:r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o proyectadas </w:t>
      </w:r>
      <w:r w:rsidR="00486885"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y contratadas </w:t>
      </w:r>
      <w:r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por </w:t>
      </w:r>
      <w:r w:rsidR="00486885"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>la</w:t>
      </w:r>
      <w:r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 </w:t>
      </w:r>
      <w:r w:rsidRPr="005832BF">
        <w:rPr>
          <w:rFonts w:ascii="Arial" w:hAnsi="Arial"/>
          <w:color w:val="000000"/>
          <w:sz w:val="22"/>
          <w:szCs w:val="22"/>
        </w:rPr>
        <w:t xml:space="preserve">Distribuidoras </w:t>
      </w:r>
      <w:r w:rsidR="00486885" w:rsidRPr="005832BF">
        <w:rPr>
          <w:rFonts w:ascii="Arial" w:hAnsi="Arial"/>
          <w:color w:val="000000"/>
          <w:sz w:val="22"/>
          <w:szCs w:val="22"/>
        </w:rPr>
        <w:t xml:space="preserve">a </w:t>
      </w:r>
      <w:r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>Empresas Contratistas</w:t>
      </w:r>
      <w:r w:rsidR="00486885"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 para su ejecución</w:t>
      </w:r>
      <w:r w:rsidRPr="005832BF">
        <w:rPr>
          <w:rFonts w:ascii="Arial" w:hAnsi="Arial" w:cs="Arial"/>
          <w:bCs/>
          <w:color w:val="000000"/>
          <w:sz w:val="22"/>
          <w:szCs w:val="22"/>
          <w:lang w:eastAsia="es-ES_tradnl"/>
        </w:rPr>
        <w:t xml:space="preserve">. </w:t>
      </w:r>
    </w:p>
    <w:p w14:paraId="603E6785" w14:textId="77777777" w:rsidR="00CD083F" w:rsidRPr="005832BF" w:rsidRDefault="00CD083F" w:rsidP="00CD083F">
      <w:pPr>
        <w:autoSpaceDE w:val="0"/>
        <w:autoSpaceDN w:val="0"/>
        <w:adjustRightInd w:val="0"/>
        <w:spacing w:before="120"/>
        <w:jc w:val="both"/>
        <w:rPr>
          <w:rFonts w:ascii="Arial" w:hAnsi="Arial"/>
          <w:color w:val="C00000"/>
          <w:sz w:val="22"/>
          <w:lang w:val="es-AR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Obras de Terceros: 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aquellas donde el emprendimiento lo </w:t>
      </w:r>
      <w:r w:rsidR="00486885"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contrata y solventa 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un tercero ajeno a la empresa (Municipios, Cooperativas, etc.), y </w:t>
      </w:r>
      <w:r w:rsidR="00486885"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la </w:t>
      </w:r>
      <w:r w:rsidRPr="005832BF">
        <w:rPr>
          <w:rFonts w:ascii="Arial" w:hAnsi="Arial"/>
          <w:color w:val="000000"/>
          <w:sz w:val="22"/>
          <w:szCs w:val="22"/>
        </w:rPr>
        <w:t xml:space="preserve">Distribuidora 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>sólo tiene a su cargo la inspección</w:t>
      </w:r>
      <w:r w:rsidR="00486885"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técnica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>.</w:t>
      </w:r>
    </w:p>
    <w:p w14:paraId="5516454A" w14:textId="77777777" w:rsidR="00786B22" w:rsidRPr="005832BF" w:rsidRDefault="00786B22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Plan de</w:t>
      </w:r>
      <w:r w:rsidR="00516FDD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 Auditoría A</w:t>
      </w: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mbiental (PAA): </w:t>
      </w:r>
      <w:r w:rsidRPr="005832BF">
        <w:rPr>
          <w:rFonts w:ascii="Arial" w:hAnsi="Arial" w:cs="Arial"/>
          <w:sz w:val="22"/>
          <w:szCs w:val="22"/>
          <w:lang w:eastAsia="es-ES_tradnl"/>
        </w:rPr>
        <w:t>Documento que describe los procedimientos de verificación sistemática, periódica y documentada acerca del cumplimiento de las legislaciones vigentes en materia ambiental, de las normas y de las indicaciones de los estudios y planes ambientales resultantes de su aplicación.</w:t>
      </w:r>
    </w:p>
    <w:p w14:paraId="526CF7E8" w14:textId="77777777" w:rsidR="00786B22" w:rsidRPr="005832BF" w:rsidRDefault="00516FDD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Plan de Contingencias A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mbientales (PCA): 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>Documento que describe los procedimientos técnicos y los roles que se prevé ejecutar en situaciones de riesgo o en caso de suscitarse una emergencia que afecte o pueda afectar la integridad de las personas o de los recursos naturales o culturales en el área de influencia de un proyecto o una instalación.</w:t>
      </w:r>
    </w:p>
    <w:p w14:paraId="396F58D2" w14:textId="77777777" w:rsidR="00786B22" w:rsidRPr="005832BF" w:rsidRDefault="00786B22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Plan de Abandono o Retiro (PAR): </w:t>
      </w:r>
      <w:r w:rsidRPr="005832BF">
        <w:rPr>
          <w:rFonts w:ascii="Arial" w:hAnsi="Arial" w:cs="Arial"/>
          <w:sz w:val="22"/>
          <w:szCs w:val="22"/>
          <w:lang w:eastAsia="es-ES_tradnl"/>
        </w:rPr>
        <w:t xml:space="preserve">Documento que describe los procedimientos técnicos </w:t>
      </w:r>
      <w:r w:rsidR="004A47A1" w:rsidRPr="005832BF">
        <w:rPr>
          <w:rFonts w:ascii="Arial" w:hAnsi="Arial" w:cs="Arial"/>
          <w:sz w:val="22"/>
          <w:szCs w:val="22"/>
          <w:lang w:eastAsia="es-ES_tradnl"/>
        </w:rPr>
        <w:t>y legales</w:t>
      </w:r>
      <w:r w:rsidRPr="005832BF">
        <w:rPr>
          <w:rFonts w:ascii="Arial" w:hAnsi="Arial" w:cs="Arial"/>
          <w:sz w:val="22"/>
          <w:szCs w:val="22"/>
          <w:lang w:eastAsia="es-ES_tradnl"/>
        </w:rPr>
        <w:t xml:space="preserve"> a los que se debe dar cumplimiento, a los efectos de proceder a la desafectación, del servicio público, de un sistema de transmisión o distribución, o parte de uno de estos.</w:t>
      </w:r>
    </w:p>
    <w:p w14:paraId="7FAF4C73" w14:textId="77777777" w:rsidR="00786B22" w:rsidRPr="005832BF" w:rsidRDefault="00A20BD3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Plan de Protección A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mbiental (PPA): 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>Documento que describe los procedimientos técnicos detallados de: a) las medidas y recomendaciones para la protección ambiental, b) las medidas de mitigación de los impactos ambientales previstos y c) las tareas de monitoreo y control ambiental previstas. Son específicas y adecuadas a las condiciones locales donde se construirá y operará la obra y sus instalaciones complementarias.</w:t>
      </w:r>
    </w:p>
    <w:p w14:paraId="0314C1A8" w14:textId="77777777" w:rsidR="00786B22" w:rsidRPr="005832BF" w:rsidRDefault="00A20BD3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Programa de Gestión A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mbiental (PGA): 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 xml:space="preserve">Conjunto de documentos técnicos elaborados para garantizar la protección ambiental del área del proyecto y controlar que las actividades se desarrollen de manera ambientalmente responsable. Está conformado por cuatro (4) planes específicos: </w:t>
      </w:r>
      <w:r w:rsidR="00786B22"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PPA, PCA, PAA y PAR </w:t>
      </w:r>
      <w:r w:rsidR="00786B22" w:rsidRPr="005832BF">
        <w:rPr>
          <w:rFonts w:ascii="Arial" w:hAnsi="Arial" w:cs="Arial"/>
          <w:sz w:val="22"/>
          <w:szCs w:val="22"/>
          <w:lang w:eastAsia="es-ES_tradnl"/>
        </w:rPr>
        <w:t>(ver siglas utilizadas).</w:t>
      </w:r>
    </w:p>
    <w:p w14:paraId="4E55F078" w14:textId="77777777" w:rsidR="00CD083F" w:rsidRPr="005832BF" w:rsidRDefault="00BC3129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>Solicitante</w:t>
      </w:r>
      <w:r w:rsidR="00CD083F" w:rsidRPr="005832BF">
        <w:rPr>
          <w:rFonts w:ascii="Arial" w:hAnsi="Arial" w:cs="Arial"/>
          <w:b/>
          <w:bCs/>
          <w:sz w:val="22"/>
          <w:szCs w:val="22"/>
          <w:lang w:eastAsia="es-ES_tradnl"/>
        </w:rPr>
        <w:t>:</w:t>
      </w:r>
      <w:r w:rsidR="00CD083F"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 persona o grupo de personas que solicitan factibilidad de acceder al servicio de gas natural.</w:t>
      </w:r>
    </w:p>
    <w:p w14:paraId="51F70C67" w14:textId="77777777" w:rsidR="00BE7DAA" w:rsidRPr="005832BF" w:rsidRDefault="00BE7DAA" w:rsidP="00BE7DA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  <w:lang w:eastAsia="es-ES_tradnl"/>
        </w:rPr>
      </w:pPr>
      <w:r w:rsidRPr="005832BF">
        <w:rPr>
          <w:rFonts w:ascii="Arial" w:hAnsi="Arial" w:cs="Arial"/>
          <w:b/>
          <w:bCs/>
          <w:sz w:val="22"/>
          <w:szCs w:val="22"/>
          <w:lang w:eastAsia="es-ES_tradnl"/>
        </w:rPr>
        <w:t xml:space="preserve">Propuesta de Traza: </w:t>
      </w:r>
      <w:r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Primer Esquema de recorrido de la instalación a proyectar para suministrar gas natural a determinado sitio. </w:t>
      </w:r>
    </w:p>
    <w:p w14:paraId="0DA3AFFA" w14:textId="77777777" w:rsidR="008F27BC" w:rsidRPr="005832BF" w:rsidRDefault="008F27BC" w:rsidP="00255427">
      <w:pPr>
        <w:autoSpaceDE w:val="0"/>
        <w:autoSpaceDN w:val="0"/>
        <w:adjustRightInd w:val="0"/>
        <w:spacing w:before="120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b/>
          <w:sz w:val="22"/>
          <w:lang w:val="es-AR"/>
        </w:rPr>
        <w:t>DDJJ:</w:t>
      </w:r>
      <w:r w:rsidRPr="005832BF">
        <w:rPr>
          <w:rFonts w:ascii="Arial" w:hAnsi="Arial"/>
          <w:sz w:val="22"/>
          <w:lang w:val="es-AR"/>
        </w:rPr>
        <w:t xml:space="preserve"> Declaración Jurada.</w:t>
      </w:r>
    </w:p>
    <w:p w14:paraId="5BA2B427" w14:textId="77777777" w:rsidR="006252C5" w:rsidRDefault="008630F3" w:rsidP="00255427">
      <w:pPr>
        <w:autoSpaceDE w:val="0"/>
        <w:autoSpaceDN w:val="0"/>
        <w:adjustRightInd w:val="0"/>
        <w:spacing w:before="120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b/>
          <w:sz w:val="22"/>
          <w:lang w:val="es-AR"/>
        </w:rPr>
        <w:t>SBD:</w:t>
      </w:r>
      <w:r w:rsidRPr="005832BF">
        <w:rPr>
          <w:rFonts w:ascii="Arial" w:hAnsi="Arial"/>
          <w:sz w:val="22"/>
          <w:lang w:val="es-AR"/>
        </w:rPr>
        <w:t xml:space="preserve"> Subdistribuidor.</w:t>
      </w:r>
    </w:p>
    <w:p w14:paraId="0BE62E10" w14:textId="77777777" w:rsidR="005832BF" w:rsidRPr="005832BF" w:rsidRDefault="005832BF" w:rsidP="00255427">
      <w:pPr>
        <w:autoSpaceDE w:val="0"/>
        <w:autoSpaceDN w:val="0"/>
        <w:adjustRightInd w:val="0"/>
        <w:spacing w:before="120"/>
        <w:jc w:val="both"/>
        <w:rPr>
          <w:rFonts w:ascii="Arial" w:hAnsi="Arial"/>
          <w:sz w:val="22"/>
          <w:lang w:val="es-AR"/>
        </w:rPr>
      </w:pPr>
    </w:p>
    <w:p w14:paraId="1881D2E3" w14:textId="77777777" w:rsidR="005F51F9" w:rsidRPr="005832BF" w:rsidRDefault="005F51F9" w:rsidP="005F51F9">
      <w:pPr>
        <w:pStyle w:val="Ttulo1"/>
        <w:numPr>
          <w:ilvl w:val="0"/>
          <w:numId w:val="0"/>
        </w:numPr>
        <w:spacing w:before="240" w:after="120"/>
      </w:pPr>
      <w:bookmarkStart w:id="35" w:name="_Toc137480724"/>
      <w:r w:rsidRPr="005832BF">
        <w:t>7. GLOSARIO</w:t>
      </w:r>
      <w:bookmarkEnd w:id="35"/>
      <w:r w:rsidRPr="005832BF">
        <w:t xml:space="preserve"> </w:t>
      </w:r>
    </w:p>
    <w:p w14:paraId="47841559" w14:textId="77777777" w:rsidR="00AE2157" w:rsidRDefault="00DB3A0E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sz w:val="22"/>
          <w:szCs w:val="22"/>
          <w:lang w:eastAsia="es-ES_tradnl"/>
        </w:rPr>
        <w:t>N/A</w:t>
      </w:r>
    </w:p>
    <w:p w14:paraId="3133CABA" w14:textId="77777777" w:rsidR="00D15BDE" w:rsidRPr="005832BF" w:rsidRDefault="00D15BDE" w:rsidP="0025542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</w:p>
    <w:p w14:paraId="2AF521C8" w14:textId="77777777" w:rsidR="00786B22" w:rsidRPr="005832BF" w:rsidRDefault="005F51F9" w:rsidP="005F51F9">
      <w:pPr>
        <w:pStyle w:val="Ttulo1"/>
        <w:numPr>
          <w:ilvl w:val="0"/>
          <w:numId w:val="0"/>
        </w:numPr>
        <w:spacing w:before="240" w:after="120"/>
      </w:pPr>
      <w:bookmarkStart w:id="36" w:name="_Toc137480725"/>
      <w:r w:rsidRPr="005832BF">
        <w:lastRenderedPageBreak/>
        <w:t xml:space="preserve">8. </w:t>
      </w:r>
      <w:r w:rsidR="00786B22" w:rsidRPr="005832BF">
        <w:t>GENERALIDADES</w:t>
      </w:r>
      <w:bookmarkEnd w:id="36"/>
    </w:p>
    <w:p w14:paraId="191DB1D4" w14:textId="77777777" w:rsidR="00DB3A0E" w:rsidRPr="005832BF" w:rsidRDefault="00DB3A0E" w:rsidP="00DB3A0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  <w:lang w:eastAsia="es-ES_tradnl"/>
        </w:rPr>
      </w:pPr>
      <w:r w:rsidRPr="005832BF">
        <w:rPr>
          <w:rFonts w:ascii="Arial" w:hAnsi="Arial" w:cs="Arial"/>
          <w:sz w:val="22"/>
          <w:szCs w:val="22"/>
          <w:lang w:eastAsia="es-ES_tradnl"/>
        </w:rPr>
        <w:t>N/A</w:t>
      </w:r>
    </w:p>
    <w:p w14:paraId="233BC006" w14:textId="77777777" w:rsidR="00DB3A0E" w:rsidRPr="005832BF" w:rsidRDefault="00DB3A0E" w:rsidP="00DB3A0E"/>
    <w:p w14:paraId="46426DE3" w14:textId="77777777" w:rsidR="00786B22" w:rsidRPr="005832BF" w:rsidRDefault="005F51F9" w:rsidP="005F51F9">
      <w:pPr>
        <w:pStyle w:val="Ttulo1"/>
        <w:numPr>
          <w:ilvl w:val="0"/>
          <w:numId w:val="0"/>
        </w:numPr>
        <w:spacing w:before="240" w:after="120"/>
        <w:ind w:left="360" w:hanging="360"/>
      </w:pPr>
      <w:bookmarkStart w:id="37" w:name="_Toc361779347"/>
      <w:bookmarkStart w:id="38" w:name="_Toc137480726"/>
      <w:r w:rsidRPr="005832BF">
        <w:t>9. SINTESIS</w:t>
      </w:r>
      <w:r w:rsidR="00786B22" w:rsidRPr="005832BF">
        <w:t xml:space="preserve"> GRÁFICA DEL PROCEDIMIENTO</w:t>
      </w:r>
      <w:bookmarkEnd w:id="37"/>
      <w:bookmarkEnd w:id="38"/>
    </w:p>
    <w:p w14:paraId="7D7E70C8" w14:textId="77777777" w:rsidR="00217655" w:rsidRPr="005832BF" w:rsidRDefault="00217655" w:rsidP="00EB422F">
      <w:pPr>
        <w:rPr>
          <w:rFonts w:ascii="Arial" w:hAnsi="Arial" w:cs="Arial"/>
          <w:sz w:val="22"/>
          <w:szCs w:val="22"/>
        </w:rPr>
      </w:pPr>
    </w:p>
    <w:p w14:paraId="76B9A842" w14:textId="77777777" w:rsidR="00A63540" w:rsidRPr="005832BF" w:rsidRDefault="00A63540" w:rsidP="00EB422F">
      <w:pPr>
        <w:rPr>
          <w:rFonts w:ascii="Arial" w:hAnsi="Arial" w:cs="Arial"/>
          <w:sz w:val="22"/>
          <w:szCs w:val="22"/>
        </w:rPr>
      </w:pPr>
      <w:r w:rsidRPr="005832BF">
        <w:rPr>
          <w:rFonts w:ascii="Arial" w:hAnsi="Arial" w:cs="Arial"/>
          <w:sz w:val="22"/>
          <w:szCs w:val="22"/>
        </w:rPr>
        <w:t>Ver página siguiente.</w:t>
      </w:r>
    </w:p>
    <w:p w14:paraId="28428438" w14:textId="77777777" w:rsidR="00217655" w:rsidRPr="005832BF" w:rsidRDefault="00217655" w:rsidP="00EB422F">
      <w:pPr>
        <w:rPr>
          <w:rFonts w:ascii="Arial" w:hAnsi="Arial" w:cs="Arial"/>
          <w:sz w:val="22"/>
          <w:szCs w:val="22"/>
        </w:rPr>
      </w:pPr>
    </w:p>
    <w:p w14:paraId="1AD71CE8" w14:textId="77777777" w:rsidR="00217655" w:rsidRPr="005832BF" w:rsidRDefault="00217655" w:rsidP="00EB422F">
      <w:pPr>
        <w:rPr>
          <w:rFonts w:ascii="Arial" w:hAnsi="Arial" w:cs="Arial"/>
          <w:sz w:val="22"/>
          <w:szCs w:val="22"/>
        </w:rPr>
      </w:pPr>
    </w:p>
    <w:p w14:paraId="497CAB79" w14:textId="77777777" w:rsidR="00217655" w:rsidRPr="005832BF" w:rsidRDefault="00217655" w:rsidP="00EB422F">
      <w:pPr>
        <w:rPr>
          <w:rFonts w:ascii="Arial" w:hAnsi="Arial" w:cs="Arial"/>
          <w:sz w:val="22"/>
          <w:szCs w:val="22"/>
        </w:rPr>
      </w:pPr>
    </w:p>
    <w:p w14:paraId="4ECB2DD4" w14:textId="6A7D2FAF" w:rsidR="005832BF" w:rsidRPr="005832BF" w:rsidRDefault="001457B0" w:rsidP="00CD5405">
      <w:pPr>
        <w:jc w:val="center"/>
      </w:pPr>
      <w:r>
        <w:rPr>
          <w:noProof/>
        </w:rPr>
        <w:lastRenderedPageBreak/>
        <w:drawing>
          <wp:inline distT="0" distB="0" distL="0" distR="0" wp14:anchorId="33EFF504" wp14:editId="298EE894">
            <wp:extent cx="1924050" cy="6280150"/>
            <wp:effectExtent l="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2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9F4EE" w14:textId="77777777" w:rsidR="00217655" w:rsidRPr="005832BF" w:rsidRDefault="00217655" w:rsidP="00CD5405">
      <w:pPr>
        <w:jc w:val="center"/>
        <w:rPr>
          <w:rFonts w:ascii="Arial" w:hAnsi="Arial" w:cs="Arial"/>
          <w:sz w:val="22"/>
          <w:szCs w:val="22"/>
        </w:rPr>
      </w:pPr>
    </w:p>
    <w:p w14:paraId="0A264347" w14:textId="77777777" w:rsidR="00CF76A2" w:rsidRPr="005832BF" w:rsidRDefault="00CF76A2" w:rsidP="00CF76A2">
      <w:pPr>
        <w:ind w:left="-1418"/>
        <w:jc w:val="both"/>
        <w:rPr>
          <w:rFonts w:ascii="Arial" w:hAnsi="Arial"/>
          <w:sz w:val="22"/>
        </w:rPr>
      </w:pPr>
    </w:p>
    <w:p w14:paraId="78EFB516" w14:textId="77777777" w:rsidR="00786B22" w:rsidRPr="005832BF" w:rsidRDefault="00786B22">
      <w:pPr>
        <w:jc w:val="both"/>
        <w:rPr>
          <w:rFonts w:ascii="Arial" w:hAnsi="Arial"/>
          <w:sz w:val="22"/>
        </w:rPr>
      </w:pPr>
    </w:p>
    <w:p w14:paraId="1F02F2F9" w14:textId="77777777" w:rsidR="00F86120" w:rsidRPr="005832BF" w:rsidRDefault="00F86120">
      <w:pPr>
        <w:jc w:val="both"/>
        <w:rPr>
          <w:rFonts w:ascii="Arial" w:hAnsi="Arial"/>
          <w:sz w:val="22"/>
        </w:rPr>
      </w:pPr>
    </w:p>
    <w:p w14:paraId="4F2FF62D" w14:textId="77777777" w:rsidR="00F86120" w:rsidRPr="005832BF" w:rsidRDefault="00F86120">
      <w:pPr>
        <w:jc w:val="both"/>
        <w:rPr>
          <w:rFonts w:ascii="Arial" w:hAnsi="Arial"/>
          <w:sz w:val="22"/>
        </w:rPr>
      </w:pPr>
    </w:p>
    <w:p w14:paraId="7E03ED44" w14:textId="77777777" w:rsidR="00CD5405" w:rsidRPr="005832BF" w:rsidRDefault="00CD5405">
      <w:pPr>
        <w:jc w:val="both"/>
        <w:rPr>
          <w:rFonts w:ascii="Arial" w:hAnsi="Arial"/>
          <w:sz w:val="22"/>
        </w:rPr>
      </w:pPr>
    </w:p>
    <w:p w14:paraId="77B2507F" w14:textId="77777777" w:rsidR="00CD5405" w:rsidRPr="005832BF" w:rsidRDefault="00CD5405">
      <w:pPr>
        <w:jc w:val="both"/>
        <w:rPr>
          <w:rFonts w:ascii="Arial" w:hAnsi="Arial"/>
          <w:sz w:val="22"/>
        </w:rPr>
      </w:pPr>
    </w:p>
    <w:p w14:paraId="0EC70FA7" w14:textId="77777777" w:rsidR="00CD5405" w:rsidRPr="005832BF" w:rsidRDefault="00CD5405">
      <w:pPr>
        <w:jc w:val="both"/>
        <w:rPr>
          <w:rFonts w:ascii="Arial" w:hAnsi="Arial"/>
          <w:sz w:val="22"/>
        </w:rPr>
      </w:pPr>
    </w:p>
    <w:p w14:paraId="05B0225C" w14:textId="27C97A6D" w:rsidR="00F86120" w:rsidRPr="005832BF" w:rsidRDefault="001457B0" w:rsidP="05357154">
      <w:pPr>
        <w:jc w:val="center"/>
        <w:rPr>
          <w:rFonts w:ascii="Arial" w:hAnsi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7975DF7" wp14:editId="30E04BD2">
            <wp:extent cx="5702300" cy="6597650"/>
            <wp:effectExtent l="0" t="0" r="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659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2C8BC" w14:textId="77777777" w:rsidR="002E28C3" w:rsidRPr="005832BF" w:rsidRDefault="002E28C3">
      <w:pPr>
        <w:jc w:val="both"/>
        <w:rPr>
          <w:rFonts w:ascii="Arial" w:hAnsi="Arial"/>
          <w:sz w:val="22"/>
        </w:rPr>
      </w:pPr>
    </w:p>
    <w:p w14:paraId="3E7BBFAB" w14:textId="77777777" w:rsidR="00737D26" w:rsidRPr="005832BF" w:rsidRDefault="00737D26">
      <w:pPr>
        <w:jc w:val="both"/>
        <w:rPr>
          <w:rFonts w:ascii="Arial" w:hAnsi="Arial"/>
          <w:sz w:val="22"/>
        </w:rPr>
      </w:pPr>
    </w:p>
    <w:p w14:paraId="2C74E820" w14:textId="77777777" w:rsidR="00CD5405" w:rsidRPr="005832BF" w:rsidRDefault="00CD5405">
      <w:pPr>
        <w:jc w:val="both"/>
        <w:rPr>
          <w:rFonts w:ascii="Arial" w:hAnsi="Arial"/>
          <w:sz w:val="22"/>
        </w:rPr>
      </w:pPr>
    </w:p>
    <w:p w14:paraId="1BF9E7C6" w14:textId="77777777" w:rsidR="00CD5405" w:rsidRDefault="00CD5405">
      <w:pPr>
        <w:jc w:val="both"/>
        <w:rPr>
          <w:rFonts w:ascii="Arial" w:hAnsi="Arial"/>
          <w:sz w:val="22"/>
        </w:rPr>
      </w:pPr>
    </w:p>
    <w:p w14:paraId="5D3D49BB" w14:textId="77777777" w:rsidR="003D721D" w:rsidRDefault="003D721D">
      <w:pPr>
        <w:jc w:val="both"/>
        <w:rPr>
          <w:rFonts w:ascii="Arial" w:hAnsi="Arial"/>
          <w:sz w:val="22"/>
        </w:rPr>
      </w:pPr>
    </w:p>
    <w:p w14:paraId="13426A9F" w14:textId="77777777" w:rsidR="003D721D" w:rsidRPr="005832BF" w:rsidRDefault="003D721D">
      <w:pPr>
        <w:jc w:val="both"/>
        <w:rPr>
          <w:rFonts w:ascii="Arial" w:hAnsi="Arial"/>
          <w:sz w:val="22"/>
        </w:rPr>
      </w:pPr>
    </w:p>
    <w:p w14:paraId="76010783" w14:textId="200C9CC7" w:rsidR="00786B22" w:rsidRPr="005832BF" w:rsidRDefault="001457B0" w:rsidP="00EF3DEF">
      <w:pPr>
        <w:pStyle w:val="Ttulo1"/>
        <w:numPr>
          <w:ilvl w:val="0"/>
          <w:numId w:val="36"/>
        </w:numPr>
        <w:spacing w:before="240" w:after="120"/>
        <w:ind w:left="426" w:hanging="426"/>
        <w:jc w:val="left"/>
      </w:pPr>
      <w:bookmarkStart w:id="39" w:name="_Toc137480727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02B21E2" wp14:editId="29CFB2D7">
                <wp:simplePos x="0" y="0"/>
                <wp:positionH relativeFrom="column">
                  <wp:posOffset>5777230</wp:posOffset>
                </wp:positionH>
                <wp:positionV relativeFrom="paragraph">
                  <wp:posOffset>2178050</wp:posOffset>
                </wp:positionV>
                <wp:extent cx="339725" cy="244475"/>
                <wp:effectExtent l="0" t="0" r="0" b="0"/>
                <wp:wrapNone/>
                <wp:docPr id="13732380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3F56C" w14:textId="77777777" w:rsidR="00F06E4E" w:rsidRDefault="00F06E4E">
                            <w:pPr>
                              <w:rPr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B21E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4.9pt;margin-top:171.5pt;width:26.7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" o:allowincell="f" filled="f" fillcolor="#0c9" stroked="f">
                <v:textbox>
                  <w:txbxContent>
                    <w:p w14:paraId="0753F56C" w14:textId="77777777" w:rsidR="00F06E4E" w:rsidRDefault="00F06E4E">
                      <w:pPr>
                        <w:rPr>
                          <w:snapToGrid w:val="0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1BFBC0F" wp14:editId="7A0242AB">
                <wp:simplePos x="0" y="0"/>
                <wp:positionH relativeFrom="column">
                  <wp:posOffset>4803775</wp:posOffset>
                </wp:positionH>
                <wp:positionV relativeFrom="paragraph">
                  <wp:posOffset>3020695</wp:posOffset>
                </wp:positionV>
                <wp:extent cx="381000" cy="244475"/>
                <wp:effectExtent l="0" t="0" r="0" b="0"/>
                <wp:wrapNone/>
                <wp:docPr id="1231453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CC2A2" w14:textId="77777777" w:rsidR="00F06E4E" w:rsidRDefault="00F06E4E">
                            <w:pPr>
                              <w:rPr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FBC0F" id="Text Box 2" o:spid="_x0000_s1027" type="#_x0000_t202" style="position:absolute;left:0;text-align:left;margin-left:378.25pt;margin-top:237.85pt;width:30pt;height:1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" o:allowincell="f" filled="f" fillcolor="#0c9" stroked="f">
                <v:textbox>
                  <w:txbxContent>
                    <w:p w14:paraId="470CC2A2" w14:textId="77777777" w:rsidR="00F06E4E" w:rsidRDefault="00F06E4E">
                      <w:pPr>
                        <w:rPr>
                          <w:snapToGrid w:val="0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6B22" w:rsidRPr="005832BF">
        <w:t>DESARROLLO DEL PROCEDIMIENTO</w:t>
      </w:r>
      <w:bookmarkEnd w:id="39"/>
    </w:p>
    <w:p w14:paraId="208A1DCF" w14:textId="0B9890C7" w:rsidR="00B864E0" w:rsidRPr="003B4216" w:rsidRDefault="00F875AA" w:rsidP="003B4216">
      <w:pPr>
        <w:jc w:val="both"/>
        <w:rPr>
          <w:rFonts w:ascii="Arial" w:hAnsi="Arial"/>
          <w:b/>
          <w:sz w:val="22"/>
          <w:lang w:val="pt-BR"/>
        </w:rPr>
      </w:pPr>
      <w:r w:rsidRPr="003B4216">
        <w:rPr>
          <w:rFonts w:ascii="Arial" w:hAnsi="Arial"/>
          <w:b/>
          <w:sz w:val="22"/>
          <w:lang w:val="pt-BR"/>
        </w:rPr>
        <w:t>10.1</w:t>
      </w:r>
      <w:r w:rsidR="003B4216">
        <w:rPr>
          <w:rFonts w:ascii="Arial" w:hAnsi="Arial"/>
          <w:b/>
          <w:sz w:val="22"/>
          <w:lang w:val="pt-BR"/>
        </w:rPr>
        <w:t xml:space="preserve">. </w:t>
      </w:r>
      <w:r w:rsidR="00B864E0" w:rsidRPr="003B4216">
        <w:rPr>
          <w:rFonts w:ascii="Arial" w:hAnsi="Arial"/>
          <w:b/>
          <w:sz w:val="22"/>
          <w:lang w:val="pt-BR"/>
        </w:rPr>
        <w:t>Informes por Etapas de Proyecto</w:t>
      </w:r>
    </w:p>
    <w:p w14:paraId="6DA6535B" w14:textId="77777777" w:rsidR="00927CCC" w:rsidRPr="005832BF" w:rsidRDefault="00927CCC" w:rsidP="00B864E0">
      <w:pPr>
        <w:jc w:val="both"/>
        <w:rPr>
          <w:rFonts w:ascii="Arial" w:hAnsi="Arial"/>
          <w:sz w:val="22"/>
        </w:rPr>
      </w:pPr>
    </w:p>
    <w:p w14:paraId="20D8BD00" w14:textId="77777777" w:rsidR="00B864E0" w:rsidRPr="005832BF" w:rsidRDefault="00B864E0" w:rsidP="00B864E0">
      <w:pPr>
        <w:jc w:val="both"/>
        <w:rPr>
          <w:rFonts w:ascii="Arial" w:hAnsi="Arial"/>
          <w:sz w:val="22"/>
        </w:rPr>
      </w:pPr>
      <w:r w:rsidRPr="005832BF">
        <w:rPr>
          <w:rFonts w:ascii="Arial" w:hAnsi="Arial"/>
          <w:sz w:val="22"/>
        </w:rPr>
        <w:t xml:space="preserve">La gestión ambiental de los nuevos proyectos de ingeniería y de las modificaciones que sean necesarias implementar en las instalaciones de </w:t>
      </w:r>
      <w:r w:rsidR="00B544A1" w:rsidRPr="005832BF">
        <w:rPr>
          <w:rFonts w:ascii="Arial" w:hAnsi="Arial"/>
          <w:sz w:val="22"/>
        </w:rPr>
        <w:t>la</w:t>
      </w:r>
      <w:r w:rsidR="00737D26" w:rsidRPr="005832BF">
        <w:rPr>
          <w:rFonts w:ascii="Arial" w:hAnsi="Arial"/>
          <w:sz w:val="22"/>
        </w:rPr>
        <w:t xml:space="preserve"> </w:t>
      </w:r>
      <w:r w:rsidRPr="005832BF">
        <w:rPr>
          <w:rFonts w:ascii="Arial" w:hAnsi="Arial"/>
          <w:spacing w:val="2"/>
          <w:sz w:val="22"/>
        </w:rPr>
        <w:t>Di</w:t>
      </w:r>
      <w:r w:rsidR="008E419B" w:rsidRPr="005832BF">
        <w:rPr>
          <w:rFonts w:ascii="Arial" w:hAnsi="Arial"/>
          <w:spacing w:val="2"/>
          <w:sz w:val="22"/>
        </w:rPr>
        <w:t>stribuidora</w:t>
      </w:r>
      <w:r w:rsidR="00737D26" w:rsidRPr="005832BF">
        <w:rPr>
          <w:rFonts w:ascii="Arial" w:hAnsi="Arial"/>
          <w:spacing w:val="2"/>
          <w:sz w:val="22"/>
        </w:rPr>
        <w:t>,</w:t>
      </w:r>
      <w:r w:rsidRPr="005832BF">
        <w:rPr>
          <w:rFonts w:ascii="Arial" w:hAnsi="Arial"/>
          <w:sz w:val="22"/>
        </w:rPr>
        <w:t xml:space="preserve"> consta de las siguientes etapas:</w:t>
      </w:r>
    </w:p>
    <w:p w14:paraId="35D7750E" w14:textId="77777777" w:rsidR="00726E68" w:rsidRPr="005832BF" w:rsidRDefault="00A86902" w:rsidP="00A86902">
      <w:pPr>
        <w:numPr>
          <w:ilvl w:val="0"/>
          <w:numId w:val="24"/>
        </w:numPr>
        <w:jc w:val="both"/>
        <w:rPr>
          <w:rFonts w:ascii="Arial" w:hAnsi="Arial"/>
          <w:sz w:val="22"/>
        </w:rPr>
      </w:pPr>
      <w:r w:rsidRPr="005832BF">
        <w:rPr>
          <w:rFonts w:ascii="Arial" w:hAnsi="Arial"/>
          <w:sz w:val="22"/>
        </w:rPr>
        <w:t>Etapa de Planificación</w:t>
      </w:r>
      <w:r w:rsidR="00726E68" w:rsidRPr="005832BF">
        <w:rPr>
          <w:rFonts w:ascii="Arial" w:hAnsi="Arial"/>
          <w:sz w:val="22"/>
        </w:rPr>
        <w:t>: Propuesta de Traza</w:t>
      </w:r>
    </w:p>
    <w:p w14:paraId="25B25B93" w14:textId="77777777" w:rsidR="00B864E0" w:rsidRPr="005832BF" w:rsidRDefault="00726E68" w:rsidP="00A86902">
      <w:pPr>
        <w:numPr>
          <w:ilvl w:val="0"/>
          <w:numId w:val="24"/>
        </w:numPr>
        <w:jc w:val="both"/>
        <w:rPr>
          <w:rFonts w:ascii="Arial" w:hAnsi="Arial"/>
          <w:sz w:val="22"/>
        </w:rPr>
      </w:pPr>
      <w:r w:rsidRPr="005832BF">
        <w:rPr>
          <w:rFonts w:ascii="Arial" w:hAnsi="Arial"/>
          <w:sz w:val="22"/>
        </w:rPr>
        <w:t>Etapa de</w:t>
      </w:r>
      <w:r w:rsidR="00A86902" w:rsidRPr="005832BF">
        <w:rPr>
          <w:rFonts w:ascii="Arial" w:hAnsi="Arial"/>
          <w:sz w:val="22"/>
        </w:rPr>
        <w:t xml:space="preserve"> Anteproyecto</w:t>
      </w:r>
    </w:p>
    <w:p w14:paraId="466FE6CD" w14:textId="77777777" w:rsidR="00A86902" w:rsidRPr="005832BF" w:rsidRDefault="00A86902" w:rsidP="00A86902">
      <w:pPr>
        <w:numPr>
          <w:ilvl w:val="0"/>
          <w:numId w:val="24"/>
        </w:numPr>
        <w:jc w:val="both"/>
        <w:rPr>
          <w:rFonts w:ascii="Arial" w:hAnsi="Arial"/>
          <w:sz w:val="22"/>
        </w:rPr>
      </w:pPr>
      <w:r w:rsidRPr="005832BF">
        <w:rPr>
          <w:rFonts w:ascii="Arial" w:hAnsi="Arial"/>
          <w:sz w:val="22"/>
        </w:rPr>
        <w:t>Etapa de Diseño o Proyecto Ejecutivo</w:t>
      </w:r>
    </w:p>
    <w:p w14:paraId="4DF61C7D" w14:textId="77777777" w:rsidR="009270DD" w:rsidRPr="005832BF" w:rsidRDefault="009270DD" w:rsidP="00B864E0">
      <w:pPr>
        <w:jc w:val="center"/>
        <w:rPr>
          <w:rFonts w:ascii="Arial" w:hAnsi="Arial"/>
          <w:b/>
          <w:sz w:val="22"/>
          <w:szCs w:val="22"/>
        </w:rPr>
      </w:pPr>
    </w:p>
    <w:p w14:paraId="75AFD554" w14:textId="77777777" w:rsidR="00B864E0" w:rsidRPr="005832BF" w:rsidRDefault="00B864E0" w:rsidP="00CD5405">
      <w:pPr>
        <w:ind w:left="851"/>
        <w:rPr>
          <w:rFonts w:ascii="Arial" w:hAnsi="Arial"/>
          <w:b/>
          <w:sz w:val="22"/>
          <w:szCs w:val="22"/>
        </w:rPr>
      </w:pPr>
      <w:r w:rsidRPr="005832BF">
        <w:rPr>
          <w:rFonts w:ascii="Arial" w:hAnsi="Arial"/>
          <w:b/>
          <w:sz w:val="22"/>
          <w:szCs w:val="22"/>
        </w:rPr>
        <w:t xml:space="preserve">Tabla 1. Estudios y </w:t>
      </w:r>
      <w:r w:rsidR="00927CCC" w:rsidRPr="005832BF">
        <w:rPr>
          <w:rFonts w:ascii="Arial" w:hAnsi="Arial"/>
          <w:b/>
          <w:sz w:val="22"/>
          <w:szCs w:val="22"/>
        </w:rPr>
        <w:t>P</w:t>
      </w:r>
      <w:r w:rsidRPr="005832BF">
        <w:rPr>
          <w:rFonts w:ascii="Arial" w:hAnsi="Arial"/>
          <w:b/>
          <w:sz w:val="22"/>
          <w:szCs w:val="22"/>
        </w:rPr>
        <w:t xml:space="preserve">rocedimientos </w:t>
      </w:r>
      <w:r w:rsidR="00927CCC" w:rsidRPr="005832BF">
        <w:rPr>
          <w:rFonts w:ascii="Arial" w:hAnsi="Arial"/>
          <w:b/>
          <w:sz w:val="22"/>
          <w:szCs w:val="22"/>
        </w:rPr>
        <w:t>A</w:t>
      </w:r>
      <w:r w:rsidRPr="005832BF">
        <w:rPr>
          <w:rFonts w:ascii="Arial" w:hAnsi="Arial"/>
          <w:b/>
          <w:sz w:val="22"/>
          <w:szCs w:val="22"/>
        </w:rPr>
        <w:t>mbientales según</w:t>
      </w:r>
      <w:r w:rsidR="00CD5405" w:rsidRPr="005832BF">
        <w:rPr>
          <w:rFonts w:ascii="Arial" w:hAnsi="Arial"/>
          <w:b/>
          <w:sz w:val="22"/>
          <w:szCs w:val="22"/>
        </w:rPr>
        <w:t xml:space="preserve"> </w:t>
      </w:r>
      <w:r w:rsidRPr="005832BF">
        <w:rPr>
          <w:rFonts w:ascii="Arial" w:hAnsi="Arial"/>
          <w:b/>
          <w:sz w:val="22"/>
          <w:szCs w:val="22"/>
        </w:rPr>
        <w:t>etapas de</w:t>
      </w:r>
      <w:r w:rsidR="009270DD" w:rsidRPr="005832BF">
        <w:rPr>
          <w:rFonts w:ascii="Arial" w:hAnsi="Arial"/>
          <w:b/>
          <w:sz w:val="22"/>
          <w:szCs w:val="22"/>
        </w:rPr>
        <w:t>l Proyecto</w:t>
      </w:r>
      <w:r w:rsidRPr="005832BF">
        <w:rPr>
          <w:rFonts w:ascii="Arial" w:hAnsi="Arial"/>
          <w:b/>
          <w:sz w:val="22"/>
          <w:szCs w:val="22"/>
        </w:rPr>
        <w:t>.</w:t>
      </w:r>
    </w:p>
    <w:p w14:paraId="7597E342" w14:textId="77777777" w:rsidR="009270DD" w:rsidRPr="005832BF" w:rsidRDefault="009270DD" w:rsidP="00B864E0">
      <w:pPr>
        <w:jc w:val="center"/>
        <w:rPr>
          <w:rFonts w:ascii="Arial" w:hAnsi="Arial"/>
          <w:b/>
          <w:sz w:val="22"/>
          <w:szCs w:val="22"/>
        </w:rPr>
      </w:pPr>
    </w:p>
    <w:p w14:paraId="5EF662F8" w14:textId="77777777" w:rsidR="009270DD" w:rsidRPr="005832BF" w:rsidRDefault="009270DD" w:rsidP="00B864E0">
      <w:pPr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1985"/>
        <w:gridCol w:w="2127"/>
        <w:gridCol w:w="1725"/>
      </w:tblGrid>
      <w:tr w:rsidR="006E002D" w:rsidRPr="005832BF" w14:paraId="3C69F27A" w14:textId="77777777" w:rsidTr="05357154">
        <w:trPr>
          <w:jc w:val="center"/>
        </w:trPr>
        <w:tc>
          <w:tcPr>
            <w:tcW w:w="2522" w:type="dxa"/>
            <w:vMerge w:val="restart"/>
            <w:vAlign w:val="center"/>
          </w:tcPr>
          <w:p w14:paraId="2D3FB802" w14:textId="77777777" w:rsidR="009270DD" w:rsidRPr="005832BF" w:rsidRDefault="009270DD" w:rsidP="006E002D">
            <w:pPr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Estudio o Procedimiento</w:t>
            </w:r>
          </w:p>
        </w:tc>
        <w:tc>
          <w:tcPr>
            <w:tcW w:w="5837" w:type="dxa"/>
            <w:gridSpan w:val="3"/>
          </w:tcPr>
          <w:p w14:paraId="0082FE7F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ETAPA</w:t>
            </w:r>
          </w:p>
        </w:tc>
      </w:tr>
      <w:tr w:rsidR="006E002D" w:rsidRPr="005832BF" w14:paraId="724FE36C" w14:textId="77777777" w:rsidTr="05357154">
        <w:trPr>
          <w:jc w:val="center"/>
        </w:trPr>
        <w:tc>
          <w:tcPr>
            <w:tcW w:w="2522" w:type="dxa"/>
            <w:vMerge/>
          </w:tcPr>
          <w:p w14:paraId="47880FD5" w14:textId="77777777" w:rsidR="009270DD" w:rsidRPr="005832BF" w:rsidRDefault="009270DD" w:rsidP="006E002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9D437B1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Propuesta de Traza</w:t>
            </w:r>
          </w:p>
        </w:tc>
        <w:tc>
          <w:tcPr>
            <w:tcW w:w="2127" w:type="dxa"/>
          </w:tcPr>
          <w:p w14:paraId="6D696EEB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Anteproyecto</w:t>
            </w:r>
          </w:p>
        </w:tc>
        <w:tc>
          <w:tcPr>
            <w:tcW w:w="1725" w:type="dxa"/>
          </w:tcPr>
          <w:p w14:paraId="00D1239D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Proyecto</w:t>
            </w:r>
          </w:p>
        </w:tc>
      </w:tr>
      <w:tr w:rsidR="006E002D" w:rsidRPr="005832BF" w14:paraId="0FDA45FE" w14:textId="77777777">
        <w:trPr>
          <w:trHeight w:val="567"/>
          <w:jc w:val="center"/>
        </w:trPr>
        <w:tc>
          <w:tcPr>
            <w:tcW w:w="2522" w:type="dxa"/>
            <w:vAlign w:val="center"/>
          </w:tcPr>
          <w:p w14:paraId="7DD49893" w14:textId="77777777" w:rsidR="009270DD" w:rsidRPr="005832BF" w:rsidRDefault="009270DD" w:rsidP="006E002D">
            <w:pPr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MPA</w:t>
            </w:r>
          </w:p>
        </w:tc>
        <w:tc>
          <w:tcPr>
            <w:tcW w:w="1985" w:type="dxa"/>
            <w:vAlign w:val="center"/>
          </w:tcPr>
          <w:p w14:paraId="5FEE2BD2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C5E0B3"/>
            <w:vAlign w:val="center"/>
          </w:tcPr>
          <w:p w14:paraId="4F141132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X</w:t>
            </w:r>
          </w:p>
        </w:tc>
        <w:tc>
          <w:tcPr>
            <w:tcW w:w="1725" w:type="dxa"/>
            <w:shd w:val="clear" w:color="auto" w:fill="C5E0B3"/>
            <w:vAlign w:val="center"/>
          </w:tcPr>
          <w:p w14:paraId="4FE4994F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X</w:t>
            </w:r>
          </w:p>
        </w:tc>
      </w:tr>
      <w:tr w:rsidR="006E002D" w:rsidRPr="005832BF" w14:paraId="55B13F33" w14:textId="77777777">
        <w:trPr>
          <w:trHeight w:val="567"/>
          <w:jc w:val="center"/>
        </w:trPr>
        <w:tc>
          <w:tcPr>
            <w:tcW w:w="2522" w:type="dxa"/>
            <w:vAlign w:val="center"/>
          </w:tcPr>
          <w:p w14:paraId="43BBD007" w14:textId="77777777" w:rsidR="009270DD" w:rsidRPr="005832BF" w:rsidRDefault="009270DD" w:rsidP="05357154">
            <w:pPr>
              <w:rPr>
                <w:rFonts w:ascii="Calibri" w:eastAsia="Calibri" w:hAnsi="Calibri"/>
                <w:sz w:val="22"/>
                <w:szCs w:val="22"/>
                <w:lang w:val="es-ES"/>
              </w:rPr>
            </w:pPr>
            <w:r w:rsidRPr="05357154">
              <w:rPr>
                <w:rFonts w:ascii="Calibri" w:eastAsia="Calibri" w:hAnsi="Calibri"/>
                <w:sz w:val="22"/>
                <w:szCs w:val="22"/>
                <w:lang w:val="es-ES"/>
              </w:rPr>
              <w:t>EAP / EAPr</w:t>
            </w:r>
          </w:p>
        </w:tc>
        <w:tc>
          <w:tcPr>
            <w:tcW w:w="1985" w:type="dxa"/>
            <w:vAlign w:val="center"/>
          </w:tcPr>
          <w:p w14:paraId="17288392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C5E0B3"/>
            <w:vAlign w:val="center"/>
          </w:tcPr>
          <w:p w14:paraId="084C4884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X</w:t>
            </w:r>
          </w:p>
        </w:tc>
        <w:tc>
          <w:tcPr>
            <w:tcW w:w="1725" w:type="dxa"/>
            <w:vAlign w:val="center"/>
          </w:tcPr>
          <w:p w14:paraId="7186A693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E002D" w:rsidRPr="005832BF" w14:paraId="684FE479" w14:textId="77777777">
        <w:trPr>
          <w:trHeight w:val="567"/>
          <w:jc w:val="center"/>
        </w:trPr>
        <w:tc>
          <w:tcPr>
            <w:tcW w:w="2522" w:type="dxa"/>
            <w:vAlign w:val="center"/>
          </w:tcPr>
          <w:p w14:paraId="0BD273A7" w14:textId="77777777" w:rsidR="009270DD" w:rsidRPr="005832BF" w:rsidRDefault="009270DD" w:rsidP="006E002D">
            <w:pPr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EIA</w:t>
            </w:r>
          </w:p>
        </w:tc>
        <w:tc>
          <w:tcPr>
            <w:tcW w:w="1985" w:type="dxa"/>
            <w:vAlign w:val="center"/>
          </w:tcPr>
          <w:p w14:paraId="23AB8544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6245301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C5E0B3"/>
            <w:vAlign w:val="center"/>
          </w:tcPr>
          <w:p w14:paraId="3A9103E9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X</w:t>
            </w:r>
          </w:p>
        </w:tc>
      </w:tr>
      <w:tr w:rsidR="006E002D" w:rsidRPr="005832BF" w14:paraId="2EB09393" w14:textId="77777777">
        <w:trPr>
          <w:trHeight w:val="567"/>
          <w:jc w:val="center"/>
        </w:trPr>
        <w:tc>
          <w:tcPr>
            <w:tcW w:w="2522" w:type="dxa"/>
            <w:vAlign w:val="center"/>
          </w:tcPr>
          <w:p w14:paraId="5BFCE633" w14:textId="77777777" w:rsidR="009270DD" w:rsidRPr="005832BF" w:rsidRDefault="009270DD" w:rsidP="006E002D">
            <w:pPr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PGA (formulación)</w:t>
            </w:r>
          </w:p>
        </w:tc>
        <w:tc>
          <w:tcPr>
            <w:tcW w:w="1985" w:type="dxa"/>
            <w:vAlign w:val="center"/>
          </w:tcPr>
          <w:p w14:paraId="1018101E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62EFD5C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25" w:type="dxa"/>
            <w:shd w:val="clear" w:color="auto" w:fill="C5E0B3"/>
            <w:vAlign w:val="center"/>
          </w:tcPr>
          <w:p w14:paraId="53BA5736" w14:textId="77777777" w:rsidR="009270DD" w:rsidRPr="005832BF" w:rsidRDefault="009270DD" w:rsidP="006E00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5832BF">
              <w:rPr>
                <w:rFonts w:ascii="Calibri" w:eastAsia="Calibri" w:hAnsi="Calibri"/>
                <w:sz w:val="22"/>
                <w:szCs w:val="22"/>
              </w:rPr>
              <w:t>X</w:t>
            </w:r>
          </w:p>
        </w:tc>
      </w:tr>
    </w:tbl>
    <w:p w14:paraId="471A49E4" w14:textId="77777777" w:rsidR="009270DD" w:rsidRPr="005832BF" w:rsidRDefault="009270DD" w:rsidP="00B864E0">
      <w:pPr>
        <w:jc w:val="center"/>
        <w:rPr>
          <w:rFonts w:ascii="Arial" w:hAnsi="Arial"/>
          <w:b/>
          <w:sz w:val="22"/>
          <w:szCs w:val="22"/>
        </w:rPr>
      </w:pPr>
    </w:p>
    <w:p w14:paraId="56918159" w14:textId="77777777" w:rsidR="00B544A1" w:rsidRDefault="00B544A1" w:rsidP="00927CCC"/>
    <w:p w14:paraId="271C2526" w14:textId="77777777" w:rsidR="003D721D" w:rsidRPr="005832BF" w:rsidRDefault="003D721D" w:rsidP="00927CCC"/>
    <w:p w14:paraId="7DC9F945" w14:textId="77777777" w:rsidR="00B544A1" w:rsidRPr="005832BF" w:rsidRDefault="00B544A1" w:rsidP="00927CCC"/>
    <w:p w14:paraId="486CBD6F" w14:textId="4AFB79FE" w:rsidR="00A86902" w:rsidRPr="003B4216" w:rsidRDefault="003B4216" w:rsidP="003B4216">
      <w:pPr>
        <w:jc w:val="both"/>
        <w:rPr>
          <w:rFonts w:ascii="Arial" w:hAnsi="Arial"/>
          <w:b/>
          <w:sz w:val="22"/>
          <w:lang w:val="pt-BR"/>
        </w:rPr>
      </w:pPr>
      <w:r>
        <w:rPr>
          <w:rFonts w:ascii="Arial" w:hAnsi="Arial"/>
          <w:b/>
          <w:sz w:val="22"/>
          <w:lang w:val="pt-BR"/>
        </w:rPr>
        <w:t xml:space="preserve">10.2. </w:t>
      </w:r>
      <w:r w:rsidR="00AE2157" w:rsidRPr="003B4216">
        <w:rPr>
          <w:rFonts w:ascii="Arial" w:hAnsi="Arial"/>
          <w:b/>
          <w:sz w:val="22"/>
          <w:lang w:val="pt-BR"/>
        </w:rPr>
        <w:t xml:space="preserve">Análisis </w:t>
      </w:r>
      <w:r w:rsidR="00F875AA" w:rsidRPr="003B4216">
        <w:rPr>
          <w:rFonts w:ascii="Arial" w:hAnsi="Arial"/>
          <w:b/>
          <w:sz w:val="22"/>
          <w:lang w:val="pt-BR"/>
        </w:rPr>
        <w:t>ambiental de l</w:t>
      </w:r>
      <w:r w:rsidR="00F52512" w:rsidRPr="003B4216">
        <w:rPr>
          <w:rFonts w:ascii="Arial" w:hAnsi="Arial"/>
          <w:b/>
          <w:sz w:val="22"/>
          <w:lang w:val="pt-BR"/>
        </w:rPr>
        <w:t>os</w:t>
      </w:r>
      <w:r w:rsidR="00F875AA" w:rsidRPr="003B4216">
        <w:rPr>
          <w:rFonts w:ascii="Arial" w:hAnsi="Arial"/>
          <w:b/>
          <w:sz w:val="22"/>
          <w:lang w:val="pt-BR"/>
        </w:rPr>
        <w:t xml:space="preserve"> </w:t>
      </w:r>
      <w:r w:rsidR="00F52512" w:rsidRPr="003B4216">
        <w:rPr>
          <w:rFonts w:ascii="Arial" w:hAnsi="Arial"/>
          <w:b/>
          <w:sz w:val="22"/>
          <w:lang w:val="pt-BR"/>
        </w:rPr>
        <w:t>Proyectos</w:t>
      </w:r>
    </w:p>
    <w:p w14:paraId="0EAC1E6C" w14:textId="77777777" w:rsidR="00CD5405" w:rsidRPr="005832BF" w:rsidRDefault="00CD5405" w:rsidP="00CD5405">
      <w:pPr>
        <w:ind w:left="840"/>
      </w:pPr>
    </w:p>
    <w:p w14:paraId="7C17D991" w14:textId="3A7EB559" w:rsidR="00726E68" w:rsidRPr="005832BF" w:rsidRDefault="009270DD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 w:cs="Arial"/>
          <w:sz w:val="22"/>
          <w:szCs w:val="22"/>
        </w:rPr>
      </w:pPr>
      <w:r w:rsidRPr="5EC6D527">
        <w:rPr>
          <w:rFonts w:ascii="Arial" w:hAnsi="Arial"/>
          <w:sz w:val="22"/>
          <w:szCs w:val="22"/>
          <w:lang w:val="es-AR"/>
        </w:rPr>
        <w:t xml:space="preserve">La </w:t>
      </w:r>
      <w:r w:rsidR="0045508E" w:rsidRPr="5EC6D527">
        <w:rPr>
          <w:rFonts w:ascii="Arial" w:hAnsi="Arial"/>
          <w:sz w:val="22"/>
          <w:szCs w:val="22"/>
          <w:lang w:val="es-AR"/>
        </w:rPr>
        <w:t xml:space="preserve">Gerencia </w:t>
      </w:r>
      <w:r w:rsidRPr="5EC6D527">
        <w:rPr>
          <w:rFonts w:ascii="Arial" w:hAnsi="Arial"/>
          <w:sz w:val="22"/>
          <w:szCs w:val="22"/>
          <w:lang w:val="es-AR"/>
        </w:rPr>
        <w:t xml:space="preserve">de </w:t>
      </w:r>
      <w:r w:rsidR="0045508E" w:rsidRPr="5EC6D527">
        <w:rPr>
          <w:rFonts w:ascii="Arial" w:hAnsi="Arial"/>
          <w:sz w:val="22"/>
          <w:szCs w:val="22"/>
          <w:lang w:val="es-AR"/>
        </w:rPr>
        <w:t>Ingeniería</w:t>
      </w:r>
      <w:r w:rsidR="00F875AA" w:rsidRPr="5EC6D527">
        <w:rPr>
          <w:rFonts w:ascii="Arial" w:hAnsi="Arial"/>
          <w:sz w:val="22"/>
          <w:szCs w:val="22"/>
          <w:lang w:val="es-AR"/>
        </w:rPr>
        <w:t xml:space="preserve"> o</w:t>
      </w:r>
      <w:r w:rsidR="00737D26" w:rsidRPr="5EC6D527">
        <w:rPr>
          <w:rFonts w:ascii="Arial" w:hAnsi="Arial"/>
          <w:sz w:val="22"/>
          <w:szCs w:val="22"/>
          <w:lang w:val="es-AR"/>
        </w:rPr>
        <w:t xml:space="preserve"> Centro </w:t>
      </w:r>
      <w:r w:rsidR="00F875AA" w:rsidRPr="5EC6D527">
        <w:rPr>
          <w:rFonts w:ascii="Arial" w:hAnsi="Arial"/>
          <w:sz w:val="22"/>
          <w:szCs w:val="22"/>
          <w:lang w:val="es-AR"/>
        </w:rPr>
        <w:t>Operativo</w:t>
      </w:r>
      <w:r w:rsidRPr="5EC6D527">
        <w:rPr>
          <w:rFonts w:ascii="Arial" w:hAnsi="Arial"/>
          <w:sz w:val="22"/>
          <w:szCs w:val="22"/>
          <w:lang w:val="es-AR"/>
        </w:rPr>
        <w:t xml:space="preserve"> elabora</w:t>
      </w:r>
      <w:r w:rsidR="00F875AA" w:rsidRPr="5EC6D527">
        <w:rPr>
          <w:rFonts w:ascii="Arial" w:hAnsi="Arial"/>
          <w:sz w:val="22"/>
          <w:szCs w:val="22"/>
          <w:lang w:val="es-AR"/>
        </w:rPr>
        <w:t xml:space="preserve"> </w:t>
      </w:r>
      <w:r w:rsidR="00726E68" w:rsidRPr="5EC6D527">
        <w:rPr>
          <w:rFonts w:ascii="Arial" w:hAnsi="Arial"/>
          <w:sz w:val="22"/>
          <w:szCs w:val="22"/>
          <w:lang w:val="es-AR"/>
        </w:rPr>
        <w:t>la</w:t>
      </w:r>
      <w:r w:rsidR="003C2F87" w:rsidRPr="5EC6D527">
        <w:rPr>
          <w:rFonts w:ascii="Arial" w:hAnsi="Arial"/>
          <w:sz w:val="22"/>
          <w:szCs w:val="22"/>
          <w:lang w:val="es-AR"/>
        </w:rPr>
        <w:t xml:space="preserve"> Propuesta</w:t>
      </w:r>
      <w:r w:rsidR="00726E68" w:rsidRPr="5EC6D527">
        <w:rPr>
          <w:rFonts w:ascii="Arial" w:hAnsi="Arial"/>
          <w:sz w:val="22"/>
          <w:szCs w:val="22"/>
          <w:lang w:val="es-AR"/>
        </w:rPr>
        <w:t xml:space="preserve"> de Traza</w:t>
      </w:r>
      <w:r w:rsidRPr="5EC6D527">
        <w:rPr>
          <w:rFonts w:ascii="Arial" w:hAnsi="Arial"/>
          <w:sz w:val="22"/>
          <w:szCs w:val="22"/>
          <w:lang w:val="es-AR"/>
        </w:rPr>
        <w:t xml:space="preserve"> para suministrar gas natural a determinado sitio</w:t>
      </w:r>
      <w:r w:rsidR="00BC3129" w:rsidRPr="5EC6D527">
        <w:rPr>
          <w:rFonts w:ascii="Arial" w:hAnsi="Arial"/>
          <w:sz w:val="22"/>
          <w:szCs w:val="22"/>
          <w:lang w:val="es-AR"/>
        </w:rPr>
        <w:t xml:space="preserve">. Conjuntamente </w:t>
      </w:r>
      <w:r w:rsidR="00726E68" w:rsidRPr="5EC6D527">
        <w:rPr>
          <w:rFonts w:ascii="Arial" w:hAnsi="Arial"/>
          <w:sz w:val="22"/>
          <w:szCs w:val="22"/>
          <w:lang w:val="es-AR"/>
        </w:rPr>
        <w:t>identifica la Tipología de Obra</w:t>
      </w:r>
      <w:r w:rsidR="00BC3129" w:rsidRPr="5EC6D527">
        <w:rPr>
          <w:rFonts w:ascii="Arial" w:hAnsi="Arial"/>
          <w:sz w:val="22"/>
          <w:szCs w:val="22"/>
          <w:lang w:val="es-AR"/>
        </w:rPr>
        <w:t>,</w:t>
      </w:r>
      <w:r w:rsidR="00726E68" w:rsidRPr="5EC6D527">
        <w:rPr>
          <w:rFonts w:ascii="Arial" w:hAnsi="Arial"/>
          <w:sz w:val="22"/>
          <w:szCs w:val="22"/>
          <w:lang w:val="es-AR"/>
        </w:rPr>
        <w:t xml:space="preserve"> define si corresponde su evaluación ambiental</w:t>
      </w:r>
      <w:r w:rsidR="00BC3129" w:rsidRPr="5EC6D527">
        <w:rPr>
          <w:rFonts w:ascii="Arial" w:hAnsi="Arial"/>
          <w:sz w:val="22"/>
          <w:szCs w:val="22"/>
          <w:lang w:val="es-AR"/>
        </w:rPr>
        <w:t xml:space="preserve"> mediante</w:t>
      </w:r>
      <w:r w:rsidR="00726E68" w:rsidRPr="5EC6D527">
        <w:rPr>
          <w:rFonts w:ascii="Arial" w:hAnsi="Arial"/>
          <w:sz w:val="22"/>
          <w:szCs w:val="22"/>
          <w:lang w:val="es-AR"/>
        </w:rPr>
        <w:t xml:space="preserve"> el formulario de </w:t>
      </w:r>
      <w:r w:rsidR="00726E68" w:rsidRPr="5EC6D527">
        <w:rPr>
          <w:rFonts w:ascii="Arial" w:hAnsi="Arial" w:cs="Arial"/>
          <w:sz w:val="22"/>
          <w:szCs w:val="22"/>
        </w:rPr>
        <w:t>R-SSA-20.01.01 “Cuestionario de Relevamiento Ambiental de Obras”</w:t>
      </w:r>
      <w:r w:rsidR="00BC3129" w:rsidRPr="5EC6D527">
        <w:rPr>
          <w:rFonts w:ascii="Arial" w:hAnsi="Arial"/>
          <w:sz w:val="22"/>
          <w:szCs w:val="22"/>
          <w:lang w:val="es-AR"/>
        </w:rPr>
        <w:t xml:space="preserve"> y remite la documentación al Solicitante.</w:t>
      </w:r>
    </w:p>
    <w:p w14:paraId="3A0282B1" w14:textId="77777777" w:rsidR="00726E68" w:rsidRPr="005832BF" w:rsidRDefault="009F127E" w:rsidP="00CD5405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284" w:hanging="397"/>
        <w:jc w:val="both"/>
        <w:rPr>
          <w:rFonts w:ascii="Arial" w:hAnsi="Arial" w:cs="Arial"/>
          <w:bCs/>
          <w:sz w:val="22"/>
          <w:szCs w:val="22"/>
          <w:lang w:eastAsia="es-ES_tradnl"/>
        </w:rPr>
      </w:pPr>
      <w:r w:rsidRPr="005832BF">
        <w:rPr>
          <w:rFonts w:ascii="Arial" w:hAnsi="Arial"/>
          <w:sz w:val="22"/>
          <w:lang w:val="es-AR"/>
        </w:rPr>
        <w:t>En el caso que se produzca la contratación de la obra</w:t>
      </w:r>
      <w:r w:rsidR="00C8062C" w:rsidRPr="005832BF">
        <w:rPr>
          <w:rFonts w:ascii="Arial" w:hAnsi="Arial"/>
          <w:sz w:val="22"/>
          <w:lang w:val="es-AR"/>
        </w:rPr>
        <w:t>, l</w:t>
      </w:r>
      <w:r w:rsidR="00726E68" w:rsidRPr="005832BF">
        <w:rPr>
          <w:rFonts w:ascii="Arial" w:hAnsi="Arial" w:cs="Arial"/>
          <w:bCs/>
          <w:sz w:val="22"/>
          <w:szCs w:val="22"/>
          <w:lang w:eastAsia="es-ES_tradnl"/>
        </w:rPr>
        <w:t xml:space="preserve">a Empresa Contratista </w:t>
      </w:r>
      <w:r w:rsidR="00726E68" w:rsidRPr="005832BF">
        <w:rPr>
          <w:rFonts w:ascii="Arial" w:hAnsi="Arial"/>
          <w:sz w:val="22"/>
          <w:lang w:val="es-AR"/>
        </w:rPr>
        <w:t xml:space="preserve">analiza distintas alternativas de traza de gasoductos, ramales o redes, o la ubicación de una instalación de superficie y </w:t>
      </w:r>
      <w:r w:rsidR="00E1366A" w:rsidRPr="005832BF">
        <w:rPr>
          <w:rFonts w:ascii="Arial" w:hAnsi="Arial"/>
          <w:sz w:val="22"/>
          <w:lang w:val="es-AR"/>
        </w:rPr>
        <w:t xml:space="preserve">desarrolla el proyecto optando </w:t>
      </w:r>
      <w:r w:rsidR="00726E68" w:rsidRPr="005832BF">
        <w:rPr>
          <w:rFonts w:ascii="Arial" w:hAnsi="Arial"/>
          <w:sz w:val="22"/>
          <w:lang w:val="es-AR"/>
        </w:rPr>
        <w:t xml:space="preserve">por la alternativa más </w:t>
      </w:r>
      <w:r w:rsidR="00E1366A" w:rsidRPr="005832BF">
        <w:rPr>
          <w:rFonts w:ascii="Arial" w:hAnsi="Arial"/>
          <w:sz w:val="22"/>
          <w:lang w:val="es-AR"/>
        </w:rPr>
        <w:t>amigable desde el punto de vista ambiental.</w:t>
      </w:r>
    </w:p>
    <w:p w14:paraId="0D5C9340" w14:textId="77777777" w:rsidR="007742A2" w:rsidRPr="004A47A1" w:rsidRDefault="00E1366A" w:rsidP="004A47A1">
      <w:pPr>
        <w:numPr>
          <w:ilvl w:val="0"/>
          <w:numId w:val="25"/>
        </w:numPr>
        <w:autoSpaceDE w:val="0"/>
        <w:autoSpaceDN w:val="0"/>
        <w:adjustRightInd w:val="0"/>
        <w:spacing w:before="120"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t xml:space="preserve">La Empresa Contratista presenta </w:t>
      </w:r>
      <w:r w:rsidR="00F02ED9" w:rsidRPr="005832BF">
        <w:rPr>
          <w:rFonts w:ascii="Arial" w:hAnsi="Arial"/>
          <w:sz w:val="22"/>
          <w:lang w:val="es-AR"/>
        </w:rPr>
        <w:t>las Alternativas d</w:t>
      </w:r>
      <w:r w:rsidRPr="005832BF">
        <w:rPr>
          <w:rFonts w:ascii="Arial" w:hAnsi="Arial"/>
          <w:sz w:val="22"/>
          <w:lang w:val="es-AR"/>
        </w:rPr>
        <w:t xml:space="preserve">el </w:t>
      </w:r>
      <w:r w:rsidR="007117E2" w:rsidRPr="005832BF">
        <w:rPr>
          <w:rFonts w:ascii="Arial" w:hAnsi="Arial"/>
          <w:sz w:val="22"/>
          <w:lang w:val="es-AR"/>
        </w:rPr>
        <w:t>P</w:t>
      </w:r>
      <w:r w:rsidRPr="005832BF">
        <w:rPr>
          <w:rFonts w:ascii="Arial" w:hAnsi="Arial"/>
          <w:sz w:val="22"/>
          <w:lang w:val="es-AR"/>
        </w:rPr>
        <w:t>royecto</w:t>
      </w:r>
      <w:r w:rsidR="00F02ED9" w:rsidRPr="005832BF">
        <w:rPr>
          <w:rFonts w:ascii="Arial" w:hAnsi="Arial"/>
          <w:sz w:val="22"/>
          <w:lang w:val="es-AR"/>
        </w:rPr>
        <w:t xml:space="preserve"> </w:t>
      </w:r>
      <w:r w:rsidRPr="005832BF">
        <w:rPr>
          <w:rFonts w:ascii="Arial" w:hAnsi="Arial"/>
          <w:sz w:val="22"/>
          <w:lang w:val="es-AR"/>
        </w:rPr>
        <w:t xml:space="preserve">junto con el formulario de </w:t>
      </w:r>
      <w:r w:rsidRPr="004A47A1">
        <w:rPr>
          <w:rFonts w:ascii="Arial" w:hAnsi="Arial"/>
          <w:sz w:val="22"/>
          <w:lang w:val="es-AR"/>
        </w:rPr>
        <w:t xml:space="preserve">R-SSA-20.01.01 </w:t>
      </w:r>
      <w:r w:rsidRPr="005832BF">
        <w:rPr>
          <w:rFonts w:ascii="Arial" w:hAnsi="Arial"/>
          <w:sz w:val="22"/>
          <w:lang w:val="es-AR"/>
        </w:rPr>
        <w:t xml:space="preserve">indicando si </w:t>
      </w:r>
      <w:r w:rsidR="007742A2" w:rsidRPr="005832BF">
        <w:rPr>
          <w:rFonts w:ascii="Arial" w:hAnsi="Arial"/>
          <w:sz w:val="22"/>
          <w:lang w:val="es-AR"/>
        </w:rPr>
        <w:t xml:space="preserve">la </w:t>
      </w:r>
      <w:r w:rsidR="00F02ED9" w:rsidRPr="005832BF">
        <w:rPr>
          <w:rFonts w:ascii="Arial" w:hAnsi="Arial"/>
          <w:sz w:val="22"/>
          <w:lang w:val="es-AR"/>
        </w:rPr>
        <w:t xml:space="preserve">opción </w:t>
      </w:r>
      <w:r w:rsidR="004A47A1" w:rsidRPr="005832BF">
        <w:rPr>
          <w:rFonts w:ascii="Arial" w:hAnsi="Arial"/>
          <w:sz w:val="22"/>
          <w:lang w:val="es-AR"/>
        </w:rPr>
        <w:t>elegida está</w:t>
      </w:r>
      <w:r w:rsidR="007742A2" w:rsidRPr="005832BF">
        <w:rPr>
          <w:rFonts w:ascii="Arial" w:hAnsi="Arial"/>
          <w:sz w:val="22"/>
          <w:lang w:val="es-AR"/>
        </w:rPr>
        <w:t xml:space="preserve"> o no situada</w:t>
      </w:r>
      <w:r w:rsidRPr="005832BF">
        <w:rPr>
          <w:rFonts w:ascii="Arial" w:hAnsi="Arial"/>
          <w:sz w:val="22"/>
          <w:lang w:val="es-AR"/>
        </w:rPr>
        <w:t xml:space="preserve"> en áreas protegidas, de interés cultural, paleontológico o </w:t>
      </w:r>
      <w:r w:rsidR="00241822" w:rsidRPr="005832BF">
        <w:rPr>
          <w:rFonts w:ascii="Arial" w:hAnsi="Arial"/>
          <w:sz w:val="22"/>
          <w:lang w:val="es-AR"/>
        </w:rPr>
        <w:t>arqueológico; proponiendo</w:t>
      </w:r>
      <w:r w:rsidRPr="005832BF">
        <w:rPr>
          <w:rFonts w:ascii="Arial" w:hAnsi="Arial"/>
          <w:sz w:val="22"/>
          <w:lang w:val="es-AR"/>
        </w:rPr>
        <w:t xml:space="preserve"> </w:t>
      </w:r>
      <w:r w:rsidR="0045508E" w:rsidRPr="005832BF">
        <w:rPr>
          <w:rFonts w:ascii="Arial" w:hAnsi="Arial"/>
          <w:sz w:val="22"/>
          <w:lang w:val="es-AR"/>
        </w:rPr>
        <w:t xml:space="preserve">además </w:t>
      </w:r>
      <w:r w:rsidRPr="005832BF">
        <w:rPr>
          <w:rFonts w:ascii="Arial" w:hAnsi="Arial"/>
          <w:sz w:val="22"/>
          <w:lang w:val="es-AR"/>
        </w:rPr>
        <w:t xml:space="preserve">los Estudios </w:t>
      </w:r>
      <w:r w:rsidR="007742A2" w:rsidRPr="005832BF">
        <w:rPr>
          <w:rFonts w:ascii="Arial" w:hAnsi="Arial"/>
          <w:sz w:val="22"/>
          <w:lang w:val="es-AR"/>
        </w:rPr>
        <w:t>A</w:t>
      </w:r>
      <w:r w:rsidRPr="005832BF">
        <w:rPr>
          <w:rFonts w:ascii="Arial" w:hAnsi="Arial"/>
          <w:sz w:val="22"/>
          <w:lang w:val="es-AR"/>
        </w:rPr>
        <w:t xml:space="preserve">mbientales </w:t>
      </w:r>
      <w:r w:rsidR="00DB189D" w:rsidRPr="005832BF">
        <w:rPr>
          <w:rFonts w:ascii="Arial" w:hAnsi="Arial"/>
          <w:sz w:val="22"/>
          <w:lang w:val="es-AR"/>
        </w:rPr>
        <w:t>que</w:t>
      </w:r>
      <w:r w:rsidRPr="005832BF">
        <w:rPr>
          <w:rFonts w:ascii="Arial" w:hAnsi="Arial"/>
          <w:sz w:val="22"/>
          <w:lang w:val="es-AR"/>
        </w:rPr>
        <w:t xml:space="preserve"> realizar</w:t>
      </w:r>
      <w:r w:rsidR="00DB189D" w:rsidRPr="005832BF">
        <w:rPr>
          <w:rFonts w:ascii="Arial" w:hAnsi="Arial"/>
          <w:sz w:val="22"/>
          <w:lang w:val="es-AR"/>
        </w:rPr>
        <w:t>á</w:t>
      </w:r>
      <w:r w:rsidRPr="005832BF">
        <w:rPr>
          <w:rFonts w:ascii="Arial" w:hAnsi="Arial"/>
          <w:sz w:val="22"/>
          <w:lang w:val="es-AR"/>
        </w:rPr>
        <w:t>.</w:t>
      </w:r>
      <w:r w:rsidR="00F875AA" w:rsidRPr="005832BF">
        <w:rPr>
          <w:rFonts w:ascii="Arial" w:hAnsi="Arial"/>
          <w:sz w:val="22"/>
          <w:lang w:val="es-AR"/>
        </w:rPr>
        <w:t xml:space="preserve"> </w:t>
      </w:r>
    </w:p>
    <w:p w14:paraId="21010D04" w14:textId="77777777" w:rsidR="007742A2" w:rsidRPr="005832BF" w:rsidRDefault="007742A2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t xml:space="preserve">La Empresa Contratista presenta </w:t>
      </w:r>
      <w:r w:rsidR="00925C88" w:rsidRPr="005832BF">
        <w:rPr>
          <w:rFonts w:ascii="Arial" w:hAnsi="Arial"/>
          <w:sz w:val="22"/>
          <w:lang w:val="es-AR"/>
        </w:rPr>
        <w:t xml:space="preserve">–en su caso- </w:t>
      </w:r>
      <w:r w:rsidRPr="005832BF">
        <w:rPr>
          <w:rFonts w:ascii="Arial" w:hAnsi="Arial"/>
          <w:sz w:val="22"/>
          <w:lang w:val="es-AR"/>
        </w:rPr>
        <w:t>el Proyecto Constructivo y los Estudios Ambientales correspondientes</w:t>
      </w:r>
      <w:r w:rsidR="00925C88" w:rsidRPr="005832BF">
        <w:rPr>
          <w:rFonts w:ascii="Arial" w:hAnsi="Arial"/>
          <w:sz w:val="22"/>
          <w:lang w:val="es-AR"/>
        </w:rPr>
        <w:t xml:space="preserve"> </w:t>
      </w:r>
      <w:r w:rsidR="00DB189D" w:rsidRPr="005832BF">
        <w:rPr>
          <w:rFonts w:ascii="Arial" w:hAnsi="Arial"/>
          <w:sz w:val="22"/>
          <w:lang w:val="es-AR"/>
        </w:rPr>
        <w:t xml:space="preserve">al cumplimiento del marco legal de </w:t>
      </w:r>
      <w:r w:rsidR="00925C88" w:rsidRPr="005832BF">
        <w:rPr>
          <w:rFonts w:ascii="Arial" w:hAnsi="Arial"/>
          <w:sz w:val="22"/>
          <w:lang w:val="es-AR"/>
        </w:rPr>
        <w:t>la jurisdicción</w:t>
      </w:r>
      <w:r w:rsidR="00DB189D" w:rsidRPr="005832BF">
        <w:rPr>
          <w:rFonts w:ascii="Arial" w:hAnsi="Arial"/>
          <w:sz w:val="22"/>
          <w:lang w:val="es-AR"/>
        </w:rPr>
        <w:t xml:space="preserve"> en que se emplace el proyecto</w:t>
      </w:r>
      <w:r w:rsidR="00925C88" w:rsidRPr="005832BF">
        <w:rPr>
          <w:rFonts w:ascii="Arial" w:hAnsi="Arial"/>
          <w:sz w:val="22"/>
          <w:lang w:val="es-AR"/>
        </w:rPr>
        <w:t>.</w:t>
      </w:r>
    </w:p>
    <w:p w14:paraId="405D276C" w14:textId="77777777" w:rsidR="00925C88" w:rsidRPr="005832BF" w:rsidRDefault="00925C88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lastRenderedPageBreak/>
        <w:t>En caso de Subdistribuidores, el Proyecto Constructivo</w:t>
      </w:r>
      <w:r w:rsidR="00F02ED9" w:rsidRPr="005832BF">
        <w:rPr>
          <w:rFonts w:ascii="Arial" w:hAnsi="Arial"/>
          <w:sz w:val="22"/>
          <w:lang w:val="es-AR"/>
        </w:rPr>
        <w:t xml:space="preserve"> (aprobado por el SDB</w:t>
      </w:r>
      <w:r w:rsidRPr="005832BF">
        <w:rPr>
          <w:rFonts w:ascii="Arial" w:hAnsi="Arial"/>
          <w:sz w:val="22"/>
          <w:lang w:val="es-AR"/>
        </w:rPr>
        <w:t xml:space="preserve">), deberá ser acompañado por una DDJJ que contenga la clasificación de la obra y las pautas ambientales de aplicación según los lineamientos de </w:t>
      </w:r>
      <w:smartTag w:uri="urn:schemas-microsoft-com:office:smarttags" w:element="PersonName">
        <w:smartTagPr>
          <w:attr w:name="ProductID" w:val="la NAG"/>
        </w:smartTagPr>
        <w:r w:rsidRPr="005832BF">
          <w:rPr>
            <w:rFonts w:ascii="Arial" w:hAnsi="Arial"/>
            <w:sz w:val="22"/>
            <w:lang w:val="es-AR"/>
          </w:rPr>
          <w:t>la NAG</w:t>
        </w:r>
      </w:smartTag>
      <w:r w:rsidRPr="005832BF">
        <w:rPr>
          <w:rFonts w:ascii="Arial" w:hAnsi="Arial"/>
          <w:sz w:val="22"/>
          <w:lang w:val="es-AR"/>
        </w:rPr>
        <w:t xml:space="preserve"> 153, refrendada por el Subdistribuidor y la Empresa Contratista a través de sus Representante Técnico y Ambiental. Adicionalmente deberán adjuntarse los Estudios Ambientales correspondientes a la jurisdicción.</w:t>
      </w:r>
    </w:p>
    <w:p w14:paraId="50BE3353" w14:textId="54922FE2" w:rsidR="00A97711" w:rsidRPr="005832BF" w:rsidRDefault="0045508E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szCs w:val="22"/>
          <w:lang w:val="es-AR"/>
        </w:rPr>
      </w:pPr>
      <w:r w:rsidRPr="5EC6D527">
        <w:rPr>
          <w:rFonts w:ascii="Arial" w:hAnsi="Arial"/>
          <w:sz w:val="22"/>
          <w:szCs w:val="22"/>
          <w:lang w:val="es-AR"/>
        </w:rPr>
        <w:t xml:space="preserve">Gerencia </w:t>
      </w:r>
      <w:r w:rsidR="00C62E71" w:rsidRPr="5EC6D527">
        <w:rPr>
          <w:rFonts w:ascii="Arial" w:hAnsi="Arial"/>
          <w:sz w:val="22"/>
          <w:szCs w:val="22"/>
          <w:lang w:val="es-AR"/>
        </w:rPr>
        <w:t xml:space="preserve">de </w:t>
      </w:r>
      <w:r w:rsidRPr="5EC6D527">
        <w:rPr>
          <w:rFonts w:ascii="Arial" w:hAnsi="Arial"/>
          <w:sz w:val="22"/>
          <w:szCs w:val="22"/>
          <w:lang w:val="es-AR"/>
        </w:rPr>
        <w:t>Ingeniería o Centro Operativo</w:t>
      </w:r>
      <w:r w:rsidR="00F875AA" w:rsidRPr="5EC6D527">
        <w:rPr>
          <w:rFonts w:ascii="Arial" w:hAnsi="Arial"/>
          <w:sz w:val="22"/>
          <w:szCs w:val="22"/>
          <w:lang w:val="es-AR"/>
        </w:rPr>
        <w:t>,</w:t>
      </w:r>
      <w:r w:rsidR="00167E85" w:rsidRPr="5EC6D527">
        <w:rPr>
          <w:rFonts w:ascii="Arial" w:hAnsi="Arial"/>
          <w:sz w:val="22"/>
          <w:szCs w:val="22"/>
          <w:lang w:val="es-AR"/>
        </w:rPr>
        <w:t xml:space="preserve"> </w:t>
      </w:r>
      <w:r w:rsidRPr="5EC6D527">
        <w:rPr>
          <w:rFonts w:ascii="Arial" w:hAnsi="Arial"/>
          <w:sz w:val="22"/>
          <w:szCs w:val="22"/>
          <w:lang w:val="es-AR"/>
        </w:rPr>
        <w:t xml:space="preserve">remite a </w:t>
      </w:r>
      <w:r w:rsidR="00C62E71" w:rsidRPr="5EC6D527">
        <w:rPr>
          <w:rFonts w:ascii="Arial" w:hAnsi="Arial"/>
          <w:sz w:val="22"/>
          <w:szCs w:val="22"/>
          <w:lang w:val="es-AR"/>
        </w:rPr>
        <w:t xml:space="preserve">la </w:t>
      </w:r>
      <w:r w:rsidRPr="5EC6D527">
        <w:rPr>
          <w:rFonts w:ascii="Arial" w:hAnsi="Arial"/>
          <w:sz w:val="22"/>
          <w:szCs w:val="22"/>
          <w:lang w:val="es-AR"/>
        </w:rPr>
        <w:t xml:space="preserve">GSSA 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la Evaluación Ambiental del </w:t>
      </w:r>
      <w:r w:rsidR="00C62E71" w:rsidRPr="5EC6D527">
        <w:rPr>
          <w:rFonts w:ascii="Arial" w:hAnsi="Arial"/>
          <w:sz w:val="22"/>
          <w:szCs w:val="22"/>
          <w:lang w:val="es-AR"/>
        </w:rPr>
        <w:t>Pro</w:t>
      </w:r>
      <w:r w:rsidR="009F127E" w:rsidRPr="5EC6D527">
        <w:rPr>
          <w:rFonts w:ascii="Arial" w:hAnsi="Arial"/>
          <w:sz w:val="22"/>
          <w:szCs w:val="22"/>
          <w:lang w:val="es-AR"/>
        </w:rPr>
        <w:t>yecto</w:t>
      </w:r>
      <w:r w:rsidR="00925C88" w:rsidRPr="5EC6D527">
        <w:rPr>
          <w:rFonts w:ascii="Arial" w:hAnsi="Arial"/>
          <w:sz w:val="22"/>
          <w:szCs w:val="22"/>
          <w:lang w:val="es-AR"/>
        </w:rPr>
        <w:t xml:space="preserve"> / Estudios correspondientes,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 realizad</w:t>
      </w:r>
      <w:r w:rsidR="00925C88" w:rsidRPr="5EC6D527">
        <w:rPr>
          <w:rFonts w:ascii="Arial" w:hAnsi="Arial"/>
          <w:sz w:val="22"/>
          <w:szCs w:val="22"/>
          <w:lang w:val="es-AR"/>
        </w:rPr>
        <w:t>os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 por la Empresa </w:t>
      </w:r>
      <w:r w:rsidR="004A47A1" w:rsidRPr="5EC6D527">
        <w:rPr>
          <w:rFonts w:ascii="Arial" w:hAnsi="Arial"/>
          <w:sz w:val="22"/>
          <w:szCs w:val="22"/>
          <w:lang w:val="es-AR"/>
        </w:rPr>
        <w:t>Contratista para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 su verificación en los siguientes casos: i) </w:t>
      </w:r>
      <w:r w:rsidR="00167E85" w:rsidRPr="5EC6D527">
        <w:rPr>
          <w:rFonts w:ascii="Arial" w:hAnsi="Arial"/>
          <w:sz w:val="22"/>
          <w:szCs w:val="22"/>
          <w:lang w:val="es-AR"/>
        </w:rPr>
        <w:t xml:space="preserve">Gasoductos, 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ii) </w:t>
      </w:r>
      <w:r w:rsidR="00167E85" w:rsidRPr="5EC6D527">
        <w:rPr>
          <w:rFonts w:ascii="Arial" w:hAnsi="Arial"/>
          <w:sz w:val="22"/>
          <w:szCs w:val="22"/>
          <w:lang w:val="es-AR"/>
        </w:rPr>
        <w:t>Ramales,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 iii)</w:t>
      </w:r>
      <w:r w:rsidR="00167E85" w:rsidRPr="5EC6D527">
        <w:rPr>
          <w:rFonts w:ascii="Arial" w:hAnsi="Arial"/>
          <w:sz w:val="22"/>
          <w:szCs w:val="22"/>
          <w:lang w:val="es-AR"/>
        </w:rPr>
        <w:t xml:space="preserve"> Instalaciones Complementarias Permanentes</w:t>
      </w:r>
      <w:r w:rsidR="009F127E" w:rsidRPr="5EC6D527">
        <w:rPr>
          <w:rFonts w:ascii="Arial" w:hAnsi="Arial"/>
          <w:sz w:val="22"/>
          <w:szCs w:val="22"/>
          <w:lang w:val="es-AR"/>
        </w:rPr>
        <w:t>, iv)</w:t>
      </w:r>
      <w:r w:rsidR="00107BD3" w:rsidRPr="5EC6D527">
        <w:rPr>
          <w:rFonts w:ascii="Arial" w:hAnsi="Arial"/>
          <w:sz w:val="22"/>
          <w:szCs w:val="22"/>
          <w:lang w:val="es-AR"/>
        </w:rPr>
        <w:t xml:space="preserve"> </w:t>
      </w:r>
      <w:r w:rsidR="00167E85" w:rsidRPr="5EC6D527">
        <w:rPr>
          <w:rFonts w:ascii="Arial" w:hAnsi="Arial"/>
          <w:sz w:val="22"/>
          <w:szCs w:val="22"/>
          <w:lang w:val="es-AR"/>
        </w:rPr>
        <w:t xml:space="preserve">Redes </w:t>
      </w:r>
      <w:r w:rsidR="009F127E" w:rsidRPr="5EC6D527">
        <w:rPr>
          <w:rFonts w:ascii="Arial" w:hAnsi="Arial"/>
          <w:sz w:val="22"/>
          <w:szCs w:val="22"/>
          <w:lang w:val="es-AR"/>
        </w:rPr>
        <w:t xml:space="preserve">de Magnitud </w:t>
      </w:r>
      <w:r w:rsidR="00167E85" w:rsidRPr="5EC6D527">
        <w:rPr>
          <w:rFonts w:ascii="Arial" w:hAnsi="Arial"/>
          <w:sz w:val="22"/>
          <w:szCs w:val="22"/>
          <w:lang w:val="es-AR"/>
        </w:rPr>
        <w:t xml:space="preserve">o </w:t>
      </w:r>
      <w:r w:rsidR="009F127E" w:rsidRPr="5EC6D527">
        <w:rPr>
          <w:rFonts w:ascii="Arial" w:hAnsi="Arial"/>
          <w:sz w:val="22"/>
          <w:szCs w:val="22"/>
          <w:lang w:val="es-AR"/>
        </w:rPr>
        <w:t>situadas en áreas protegidas o de interés cultural, paleontológico o arqueológico.</w:t>
      </w:r>
    </w:p>
    <w:p w14:paraId="2BC3CFDE" w14:textId="77777777" w:rsidR="00857650" w:rsidRPr="005832BF" w:rsidRDefault="00925C88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t xml:space="preserve">GSSA </w:t>
      </w:r>
      <w:r w:rsidR="00857650" w:rsidRPr="005832BF">
        <w:rPr>
          <w:rFonts w:ascii="Arial" w:hAnsi="Arial"/>
          <w:sz w:val="22"/>
          <w:lang w:val="es-AR"/>
        </w:rPr>
        <w:t>evalúa</w:t>
      </w:r>
      <w:r w:rsidRPr="005832BF">
        <w:rPr>
          <w:rFonts w:ascii="Arial" w:hAnsi="Arial"/>
          <w:sz w:val="22"/>
          <w:lang w:val="es-AR"/>
        </w:rPr>
        <w:t xml:space="preserve"> la docum</w:t>
      </w:r>
      <w:r w:rsidR="00857650" w:rsidRPr="005832BF">
        <w:rPr>
          <w:rFonts w:ascii="Arial" w:hAnsi="Arial"/>
          <w:sz w:val="22"/>
          <w:lang w:val="es-AR"/>
        </w:rPr>
        <w:t xml:space="preserve">entación </w:t>
      </w:r>
      <w:r w:rsidR="00D92E54" w:rsidRPr="005832BF">
        <w:rPr>
          <w:rFonts w:ascii="Arial" w:hAnsi="Arial"/>
          <w:sz w:val="22"/>
          <w:lang w:val="es-AR"/>
        </w:rPr>
        <w:t>y/</w:t>
      </w:r>
      <w:r w:rsidR="00857650" w:rsidRPr="005832BF">
        <w:rPr>
          <w:rFonts w:ascii="Arial" w:hAnsi="Arial"/>
          <w:sz w:val="22"/>
          <w:lang w:val="es-AR"/>
        </w:rPr>
        <w:t>o estudios presentados y emite su validación u observación al respecto vía correo electrónico a GI.</w:t>
      </w:r>
    </w:p>
    <w:p w14:paraId="120A53E3" w14:textId="5D9C2176" w:rsidR="009707F1" w:rsidRPr="005832BF" w:rsidRDefault="00857650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szCs w:val="22"/>
          <w:lang w:val="es-AR"/>
        </w:rPr>
      </w:pPr>
      <w:r w:rsidRPr="5EC6D527">
        <w:rPr>
          <w:rFonts w:ascii="Arial" w:hAnsi="Arial"/>
          <w:sz w:val="22"/>
          <w:szCs w:val="22"/>
          <w:lang w:val="es-AR"/>
        </w:rPr>
        <w:t xml:space="preserve">Una vez </w:t>
      </w:r>
      <w:r w:rsidR="009707F1" w:rsidRPr="5EC6D527">
        <w:rPr>
          <w:rFonts w:ascii="Arial" w:hAnsi="Arial"/>
          <w:sz w:val="22"/>
          <w:szCs w:val="22"/>
          <w:lang w:val="es-AR"/>
        </w:rPr>
        <w:t>validado el tratamiento de los aspectos ambientales de</w:t>
      </w:r>
      <w:r w:rsidR="00D92E54" w:rsidRPr="5EC6D527">
        <w:rPr>
          <w:rFonts w:ascii="Arial" w:hAnsi="Arial"/>
          <w:sz w:val="22"/>
          <w:szCs w:val="22"/>
          <w:lang w:val="es-AR"/>
        </w:rPr>
        <w:t>l Proyecto</w:t>
      </w:r>
      <w:r w:rsidR="009707F1" w:rsidRPr="5EC6D527">
        <w:rPr>
          <w:rFonts w:ascii="Arial" w:hAnsi="Arial"/>
          <w:sz w:val="22"/>
          <w:szCs w:val="22"/>
          <w:lang w:val="es-AR"/>
        </w:rPr>
        <w:t xml:space="preserve"> por </w:t>
      </w:r>
      <w:r w:rsidRPr="5EC6D527">
        <w:rPr>
          <w:rFonts w:ascii="Arial" w:hAnsi="Arial"/>
          <w:sz w:val="22"/>
          <w:szCs w:val="22"/>
          <w:lang w:val="es-AR"/>
        </w:rPr>
        <w:t>GSSA</w:t>
      </w:r>
      <w:r w:rsidR="009707F1" w:rsidRPr="5EC6D527">
        <w:rPr>
          <w:rFonts w:ascii="Arial" w:hAnsi="Arial"/>
          <w:sz w:val="22"/>
          <w:szCs w:val="22"/>
          <w:lang w:val="es-AR"/>
        </w:rPr>
        <w:t xml:space="preserve">, </w:t>
      </w:r>
      <w:r w:rsidRPr="5EC6D527">
        <w:rPr>
          <w:rFonts w:ascii="Arial" w:hAnsi="Arial"/>
          <w:sz w:val="22"/>
          <w:szCs w:val="22"/>
          <w:lang w:val="es-AR"/>
        </w:rPr>
        <w:t xml:space="preserve">Gerencia </w:t>
      </w:r>
      <w:r w:rsidR="00D92E54" w:rsidRPr="5EC6D527">
        <w:rPr>
          <w:rFonts w:ascii="Arial" w:hAnsi="Arial"/>
          <w:sz w:val="22"/>
          <w:szCs w:val="22"/>
          <w:lang w:val="es-AR"/>
        </w:rPr>
        <w:t xml:space="preserve">de </w:t>
      </w:r>
      <w:r w:rsidRPr="5EC6D527">
        <w:rPr>
          <w:rFonts w:ascii="Arial" w:hAnsi="Arial"/>
          <w:sz w:val="22"/>
          <w:szCs w:val="22"/>
          <w:lang w:val="es-AR"/>
        </w:rPr>
        <w:t>Ingeniería o Centro Operativo,</w:t>
      </w:r>
      <w:r w:rsidR="009707F1" w:rsidRPr="5EC6D527">
        <w:rPr>
          <w:rFonts w:ascii="Arial" w:hAnsi="Arial"/>
          <w:sz w:val="22"/>
          <w:szCs w:val="22"/>
          <w:lang w:val="es-AR"/>
        </w:rPr>
        <w:t xml:space="preserve"> podrá Aprobar el Proyecto Constructivo. </w:t>
      </w:r>
    </w:p>
    <w:p w14:paraId="3140F5F2" w14:textId="77777777" w:rsidR="00CD5405" w:rsidRPr="005832BF" w:rsidRDefault="00A97711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t>Las obras no detallada</w:t>
      </w:r>
      <w:r w:rsidR="004F097A" w:rsidRPr="005832BF">
        <w:rPr>
          <w:rFonts w:ascii="Arial" w:hAnsi="Arial"/>
          <w:sz w:val="22"/>
          <w:lang w:val="es-AR"/>
        </w:rPr>
        <w:t>s</w:t>
      </w:r>
      <w:r w:rsidRPr="005832BF">
        <w:rPr>
          <w:rFonts w:ascii="Arial" w:hAnsi="Arial"/>
          <w:sz w:val="22"/>
          <w:lang w:val="es-AR"/>
        </w:rPr>
        <w:t xml:space="preserve"> </w:t>
      </w:r>
      <w:r w:rsidR="004F097A" w:rsidRPr="005832BF">
        <w:rPr>
          <w:rFonts w:ascii="Arial" w:hAnsi="Arial"/>
          <w:sz w:val="22"/>
          <w:lang w:val="es-AR"/>
        </w:rPr>
        <w:t>en la clasificación d</w:t>
      </w:r>
      <w:r w:rsidRPr="005832BF">
        <w:rPr>
          <w:rFonts w:ascii="Arial" w:hAnsi="Arial"/>
          <w:sz w:val="22"/>
          <w:lang w:val="es-AR"/>
        </w:rPr>
        <w:t xml:space="preserve">el punto </w:t>
      </w:r>
      <w:r w:rsidR="00BC3129" w:rsidRPr="005832BF">
        <w:rPr>
          <w:rFonts w:ascii="Arial" w:hAnsi="Arial"/>
          <w:sz w:val="22"/>
          <w:lang w:val="es-AR"/>
        </w:rPr>
        <w:t>6</w:t>
      </w:r>
      <w:r w:rsidRPr="005832BF">
        <w:rPr>
          <w:rFonts w:ascii="Arial" w:hAnsi="Arial"/>
          <w:sz w:val="22"/>
          <w:lang w:val="es-AR"/>
        </w:rPr>
        <w:t xml:space="preserve">), que no desarrollan Estudios Ambientales </w:t>
      </w:r>
      <w:r w:rsidR="00BC3129" w:rsidRPr="005832BF">
        <w:rPr>
          <w:rFonts w:ascii="Arial" w:hAnsi="Arial"/>
          <w:sz w:val="22"/>
          <w:lang w:val="es-AR"/>
        </w:rPr>
        <w:t xml:space="preserve">adicionales </w:t>
      </w:r>
      <w:r w:rsidRPr="005832BF">
        <w:rPr>
          <w:rFonts w:ascii="Arial" w:hAnsi="Arial"/>
          <w:sz w:val="22"/>
          <w:lang w:val="es-AR"/>
        </w:rPr>
        <w:t>ya sea EAP o EIA; requieren la formulación de</w:t>
      </w:r>
      <w:r w:rsidR="00BC3129" w:rsidRPr="005832BF">
        <w:rPr>
          <w:rFonts w:ascii="Arial" w:hAnsi="Arial"/>
          <w:sz w:val="22"/>
          <w:lang w:val="es-AR"/>
        </w:rPr>
        <w:t>l registro R-SSA-20.01.02</w:t>
      </w:r>
      <w:r w:rsidR="00DB189D" w:rsidRPr="005832BF">
        <w:rPr>
          <w:rFonts w:ascii="Arial" w:hAnsi="Arial"/>
          <w:sz w:val="22"/>
          <w:lang w:val="es-AR"/>
        </w:rPr>
        <w:t xml:space="preserve"> “Declaración jurada para la utilización del MPA” de la Distribuidora. La verificación de este </w:t>
      </w:r>
      <w:r w:rsidR="004A47A1" w:rsidRPr="005832BF">
        <w:rPr>
          <w:rFonts w:ascii="Arial" w:hAnsi="Arial"/>
          <w:sz w:val="22"/>
          <w:lang w:val="es-AR"/>
        </w:rPr>
        <w:t>requisito será</w:t>
      </w:r>
      <w:r w:rsidR="00DB189D" w:rsidRPr="005832BF">
        <w:rPr>
          <w:rFonts w:ascii="Arial" w:hAnsi="Arial"/>
          <w:sz w:val="22"/>
          <w:lang w:val="es-AR"/>
        </w:rPr>
        <w:t xml:space="preserve"> </w:t>
      </w:r>
      <w:r w:rsidR="00241822" w:rsidRPr="005832BF">
        <w:rPr>
          <w:rFonts w:ascii="Arial" w:hAnsi="Arial"/>
          <w:sz w:val="22"/>
          <w:lang w:val="es-AR"/>
        </w:rPr>
        <w:t>cumplida</w:t>
      </w:r>
      <w:r w:rsidR="00DB189D" w:rsidRPr="005832BF">
        <w:rPr>
          <w:rFonts w:ascii="Arial" w:hAnsi="Arial"/>
          <w:sz w:val="22"/>
          <w:lang w:val="es-AR"/>
        </w:rPr>
        <w:t xml:space="preserve"> por Gerencia de Ingeniería, en forma previo al inicio de los trabajos.</w:t>
      </w:r>
    </w:p>
    <w:p w14:paraId="24280D86" w14:textId="77777777" w:rsidR="00CD5405" w:rsidRPr="005832BF" w:rsidRDefault="00CD5405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t xml:space="preserve"> Cualquier duda que se </w:t>
      </w:r>
      <w:r w:rsidR="00241822" w:rsidRPr="005832BF">
        <w:rPr>
          <w:rFonts w:ascii="Arial" w:hAnsi="Arial"/>
          <w:sz w:val="22"/>
          <w:lang w:val="es-AR"/>
        </w:rPr>
        <w:t>presentará</w:t>
      </w:r>
      <w:r w:rsidRPr="005832BF">
        <w:rPr>
          <w:rFonts w:ascii="Arial" w:hAnsi="Arial"/>
          <w:sz w:val="22"/>
          <w:lang w:val="es-AR"/>
        </w:rPr>
        <w:t xml:space="preserve"> sobre la clasificación ambiental de la obra, será resuelta por la </w:t>
      </w:r>
      <w:r w:rsidR="004A47A1" w:rsidRPr="005832BF">
        <w:rPr>
          <w:rFonts w:ascii="Arial" w:hAnsi="Arial"/>
          <w:sz w:val="22"/>
          <w:lang w:val="es-AR"/>
        </w:rPr>
        <w:t>GSSA mediante</w:t>
      </w:r>
      <w:r w:rsidRPr="005832BF">
        <w:rPr>
          <w:rFonts w:ascii="Arial" w:hAnsi="Arial"/>
          <w:sz w:val="22"/>
          <w:lang w:val="es-AR"/>
        </w:rPr>
        <w:t xml:space="preserve"> la emisión de un informe vía correo electrónico a GI.</w:t>
      </w:r>
    </w:p>
    <w:p w14:paraId="2F9B8188" w14:textId="77777777" w:rsidR="00CD5405" w:rsidRPr="005832BF" w:rsidRDefault="00CD5405" w:rsidP="00CD5405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284" w:hanging="397"/>
        <w:jc w:val="both"/>
        <w:rPr>
          <w:rFonts w:ascii="Arial" w:hAnsi="Arial"/>
          <w:sz w:val="22"/>
          <w:lang w:val="es-AR"/>
        </w:rPr>
      </w:pPr>
      <w:r w:rsidRPr="005832BF">
        <w:rPr>
          <w:rFonts w:ascii="Arial" w:hAnsi="Arial"/>
          <w:sz w:val="22"/>
          <w:lang w:val="es-AR"/>
        </w:rPr>
        <w:t>En todos los casos el Solicitante y la Empresa Contratista deberán cumplir con todas las exigencias ambientales a nivel Municipal, Provincial y Nacional que correspondan.</w:t>
      </w:r>
    </w:p>
    <w:p w14:paraId="7BC50C8E" w14:textId="77777777" w:rsidR="00CD5405" w:rsidRDefault="00CD5405" w:rsidP="005832BF">
      <w:pPr>
        <w:autoSpaceDE w:val="0"/>
        <w:autoSpaceDN w:val="0"/>
        <w:adjustRightInd w:val="0"/>
        <w:spacing w:after="120"/>
        <w:ind w:left="-113"/>
        <w:jc w:val="both"/>
        <w:rPr>
          <w:rFonts w:ascii="Arial" w:hAnsi="Arial"/>
          <w:sz w:val="22"/>
          <w:lang w:val="es-AR"/>
        </w:rPr>
      </w:pPr>
    </w:p>
    <w:p w14:paraId="517F8EBC" w14:textId="55B5A4B8" w:rsidR="00786B22" w:rsidRPr="003B4216" w:rsidRDefault="003B0437" w:rsidP="003B4216">
      <w:pPr>
        <w:jc w:val="both"/>
        <w:rPr>
          <w:rFonts w:ascii="Arial" w:hAnsi="Arial"/>
          <w:b/>
          <w:sz w:val="22"/>
          <w:lang w:val="pt-BR"/>
        </w:rPr>
      </w:pPr>
      <w:r w:rsidRPr="003B4216">
        <w:rPr>
          <w:rFonts w:ascii="Arial" w:hAnsi="Arial"/>
          <w:b/>
          <w:sz w:val="22"/>
          <w:lang w:val="pt-BR"/>
        </w:rPr>
        <w:t>10.3</w:t>
      </w:r>
      <w:r w:rsidR="003B4216" w:rsidRPr="003B4216">
        <w:rPr>
          <w:rFonts w:ascii="Arial" w:hAnsi="Arial"/>
          <w:b/>
          <w:sz w:val="22"/>
          <w:lang w:val="pt-BR"/>
        </w:rPr>
        <w:t>.</w:t>
      </w:r>
      <w:r w:rsidR="00786B22" w:rsidRPr="003B4216">
        <w:rPr>
          <w:rFonts w:ascii="Arial" w:hAnsi="Arial"/>
          <w:b/>
          <w:sz w:val="22"/>
          <w:lang w:val="pt-BR"/>
        </w:rPr>
        <w:t xml:space="preserve"> </w:t>
      </w:r>
      <w:r w:rsidRPr="003B4216">
        <w:rPr>
          <w:rFonts w:ascii="Arial" w:hAnsi="Arial"/>
          <w:b/>
          <w:sz w:val="22"/>
          <w:lang w:val="pt-BR"/>
        </w:rPr>
        <w:t>Proyectos u Obras Propias</w:t>
      </w:r>
    </w:p>
    <w:p w14:paraId="123D3408" w14:textId="77777777" w:rsidR="003B4216" w:rsidRDefault="003B4216" w:rsidP="00927CCC">
      <w:pPr>
        <w:rPr>
          <w:rFonts w:ascii="Arial" w:hAnsi="Arial"/>
          <w:sz w:val="22"/>
          <w:szCs w:val="22"/>
          <w:lang w:val="es-MX"/>
        </w:rPr>
      </w:pPr>
    </w:p>
    <w:p w14:paraId="2593928C" w14:textId="34B3C806" w:rsidR="00A74EB4" w:rsidRPr="005832BF" w:rsidRDefault="00A74EB4" w:rsidP="00927CCC">
      <w:pPr>
        <w:rPr>
          <w:rFonts w:ascii="Arial" w:hAnsi="Arial"/>
          <w:sz w:val="22"/>
          <w:szCs w:val="22"/>
          <w:lang w:val="es-MX"/>
        </w:rPr>
      </w:pPr>
      <w:r w:rsidRPr="293634AA">
        <w:rPr>
          <w:rFonts w:ascii="Arial" w:hAnsi="Arial"/>
          <w:sz w:val="22"/>
          <w:szCs w:val="22"/>
          <w:lang w:val="es-MX"/>
        </w:rPr>
        <w:t xml:space="preserve">En el caso de Obras Propias será de aplicación </w:t>
      </w:r>
      <w:r w:rsidR="005832BF" w:rsidRPr="293634AA">
        <w:rPr>
          <w:rFonts w:ascii="Arial" w:hAnsi="Arial"/>
          <w:sz w:val="22"/>
          <w:szCs w:val="22"/>
          <w:lang w:val="es-MX"/>
        </w:rPr>
        <w:t>las indicaciones d</w:t>
      </w:r>
      <w:r w:rsidRPr="293634AA">
        <w:rPr>
          <w:rFonts w:ascii="Arial" w:hAnsi="Arial"/>
          <w:sz w:val="22"/>
          <w:szCs w:val="22"/>
          <w:lang w:val="es-MX"/>
        </w:rPr>
        <w:t xml:space="preserve">el </w:t>
      </w:r>
      <w:r w:rsidR="00202316" w:rsidRPr="293634AA">
        <w:rPr>
          <w:rFonts w:ascii="Arial" w:hAnsi="Arial"/>
          <w:sz w:val="22"/>
          <w:szCs w:val="22"/>
          <w:lang w:val="es-MX"/>
        </w:rPr>
        <w:t>Procedimiento ING.10.10 Ítem 06</w:t>
      </w:r>
      <w:r w:rsidR="00966722" w:rsidRPr="293634AA">
        <w:rPr>
          <w:rFonts w:ascii="Arial" w:hAnsi="Arial"/>
          <w:sz w:val="22"/>
          <w:szCs w:val="22"/>
          <w:lang w:val="es-MX"/>
        </w:rPr>
        <w:t>,</w:t>
      </w:r>
      <w:r w:rsidRPr="293634AA">
        <w:rPr>
          <w:rFonts w:ascii="Arial" w:hAnsi="Arial"/>
          <w:sz w:val="22"/>
          <w:szCs w:val="22"/>
          <w:lang w:val="es-MX"/>
        </w:rPr>
        <w:t xml:space="preserve"> más el presente Procedimiento.</w:t>
      </w:r>
    </w:p>
    <w:p w14:paraId="2969CCF1" w14:textId="77777777" w:rsidR="00786B22" w:rsidRPr="005832BF" w:rsidRDefault="00786B22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AE80959" w14:textId="77777777" w:rsidR="005D5D7E" w:rsidRPr="005832BF" w:rsidRDefault="00786B22" w:rsidP="005D5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5832BF">
        <w:rPr>
          <w:rFonts w:ascii="Arial" w:hAnsi="Arial" w:cs="Arial"/>
          <w:b/>
          <w:sz w:val="22"/>
          <w:szCs w:val="22"/>
        </w:rPr>
        <w:t>MUY IMPORTANTE</w:t>
      </w:r>
      <w:r w:rsidRPr="005832BF">
        <w:rPr>
          <w:rFonts w:ascii="Arial" w:hAnsi="Arial" w:cs="Arial"/>
          <w:sz w:val="22"/>
          <w:szCs w:val="22"/>
        </w:rPr>
        <w:t xml:space="preserve">: </w:t>
      </w:r>
    </w:p>
    <w:p w14:paraId="12BB8655" w14:textId="77777777" w:rsidR="00786B22" w:rsidRPr="005832BF" w:rsidRDefault="005D5D7E" w:rsidP="053571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s-ES"/>
        </w:rPr>
      </w:pPr>
      <w:r w:rsidRPr="05357154">
        <w:rPr>
          <w:rFonts w:ascii="Arial" w:hAnsi="Arial" w:cs="Arial"/>
          <w:sz w:val="22"/>
          <w:szCs w:val="22"/>
          <w:lang w:val="es-ES"/>
        </w:rPr>
        <w:t>E</w:t>
      </w:r>
      <w:r w:rsidR="00786B22" w:rsidRPr="05357154">
        <w:rPr>
          <w:rFonts w:ascii="Arial" w:hAnsi="Arial" w:cs="Arial"/>
          <w:sz w:val="22"/>
          <w:szCs w:val="22"/>
          <w:lang w:val="es-ES"/>
        </w:rPr>
        <w:t>n ningún caso se dará inicio a l</w:t>
      </w:r>
      <w:r w:rsidR="00F52512" w:rsidRPr="05357154">
        <w:rPr>
          <w:rFonts w:ascii="Arial" w:hAnsi="Arial" w:cs="Arial"/>
          <w:sz w:val="22"/>
          <w:szCs w:val="22"/>
          <w:lang w:val="es-ES"/>
        </w:rPr>
        <w:t xml:space="preserve">os trabajos </w:t>
      </w:r>
      <w:r w:rsidR="00E40030" w:rsidRPr="05357154">
        <w:rPr>
          <w:rFonts w:ascii="Arial" w:hAnsi="Arial" w:cs="Arial"/>
          <w:sz w:val="22"/>
          <w:szCs w:val="22"/>
          <w:lang w:val="es-ES"/>
        </w:rPr>
        <w:t>sin la debida a</w:t>
      </w:r>
      <w:r w:rsidR="00F52512" w:rsidRPr="05357154">
        <w:rPr>
          <w:rFonts w:ascii="Arial" w:hAnsi="Arial" w:cs="Arial"/>
          <w:sz w:val="22"/>
          <w:szCs w:val="22"/>
          <w:lang w:val="es-ES"/>
        </w:rPr>
        <w:t xml:space="preserve">utorización de los </w:t>
      </w:r>
      <w:r w:rsidR="00E40030" w:rsidRPr="05357154">
        <w:rPr>
          <w:rFonts w:ascii="Arial" w:hAnsi="Arial" w:cs="Arial"/>
          <w:sz w:val="22"/>
          <w:szCs w:val="22"/>
          <w:lang w:val="es-ES"/>
        </w:rPr>
        <w:t>Ente</w:t>
      </w:r>
      <w:r w:rsidR="00F52512" w:rsidRPr="05357154">
        <w:rPr>
          <w:rFonts w:ascii="Arial" w:hAnsi="Arial" w:cs="Arial"/>
          <w:sz w:val="22"/>
          <w:szCs w:val="22"/>
          <w:lang w:val="es-ES"/>
        </w:rPr>
        <w:t xml:space="preserve">s </w:t>
      </w:r>
      <w:r w:rsidR="00DB189D" w:rsidRPr="05357154">
        <w:rPr>
          <w:rFonts w:ascii="Arial" w:hAnsi="Arial" w:cs="Arial"/>
          <w:sz w:val="22"/>
          <w:szCs w:val="22"/>
          <w:lang w:val="es-ES"/>
        </w:rPr>
        <w:t>Nacionales, Provinciales y Municipales según sea</w:t>
      </w:r>
      <w:r w:rsidR="00F52512" w:rsidRPr="05357154">
        <w:rPr>
          <w:rFonts w:ascii="Arial" w:hAnsi="Arial" w:cs="Arial"/>
          <w:sz w:val="22"/>
          <w:szCs w:val="22"/>
          <w:lang w:val="es-ES"/>
        </w:rPr>
        <w:t xml:space="preserve"> la jurisdicción </w:t>
      </w:r>
      <w:r w:rsidR="00786B22" w:rsidRPr="05357154">
        <w:rPr>
          <w:rFonts w:ascii="Arial" w:hAnsi="Arial" w:cs="Arial"/>
          <w:sz w:val="22"/>
          <w:szCs w:val="22"/>
          <w:lang w:val="es-ES"/>
        </w:rPr>
        <w:t>de</w:t>
      </w:r>
      <w:r w:rsidR="00F52512" w:rsidRPr="05357154">
        <w:rPr>
          <w:rFonts w:ascii="Arial" w:hAnsi="Arial" w:cs="Arial"/>
          <w:sz w:val="22"/>
          <w:szCs w:val="22"/>
          <w:lang w:val="es-ES"/>
        </w:rPr>
        <w:t xml:space="preserve">l </w:t>
      </w:r>
      <w:r w:rsidR="00786B22" w:rsidRPr="05357154">
        <w:rPr>
          <w:rFonts w:ascii="Arial" w:hAnsi="Arial" w:cs="Arial"/>
          <w:sz w:val="22"/>
          <w:szCs w:val="22"/>
          <w:lang w:val="es-ES"/>
        </w:rPr>
        <w:t>emplazamiento</w:t>
      </w:r>
      <w:r w:rsidR="002D2E84" w:rsidRPr="05357154">
        <w:rPr>
          <w:rFonts w:ascii="Arial" w:hAnsi="Arial" w:cs="Arial"/>
          <w:sz w:val="22"/>
          <w:szCs w:val="22"/>
          <w:lang w:val="es-ES"/>
        </w:rPr>
        <w:t xml:space="preserve"> del Proyecto</w:t>
      </w:r>
      <w:r w:rsidR="00F52512" w:rsidRPr="05357154">
        <w:rPr>
          <w:rFonts w:ascii="Arial" w:hAnsi="Arial" w:cs="Arial"/>
          <w:sz w:val="22"/>
          <w:szCs w:val="22"/>
          <w:lang w:val="es-ES"/>
        </w:rPr>
        <w:t>.</w:t>
      </w:r>
    </w:p>
    <w:p w14:paraId="72559850" w14:textId="77777777" w:rsidR="00D15BDE" w:rsidRDefault="00D15B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F2874ED" w14:textId="77777777" w:rsidR="00211051" w:rsidRDefault="0021105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8C11CE9" w14:textId="77777777" w:rsidR="00D15BDE" w:rsidRPr="005832BF" w:rsidRDefault="00D15B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37F0D8F" w14:textId="4AF5AED3" w:rsidR="00786B22" w:rsidRPr="005832BF" w:rsidRDefault="00E40030" w:rsidP="003D721D">
      <w:pPr>
        <w:pStyle w:val="Ttulo1"/>
      </w:pPr>
      <w:bookmarkStart w:id="40" w:name="_Toc137480728"/>
      <w:r w:rsidRPr="005832BF">
        <w:t>R</w:t>
      </w:r>
      <w:r w:rsidR="00786B22" w:rsidRPr="005832BF">
        <w:t>EGISTROS</w:t>
      </w:r>
      <w:bookmarkEnd w:id="40"/>
    </w:p>
    <w:p w14:paraId="3C37E48A" w14:textId="77777777" w:rsidR="002A2743" w:rsidRPr="005832BF" w:rsidRDefault="002A2743">
      <w:pPr>
        <w:rPr>
          <w:sz w:val="22"/>
          <w:szCs w:val="22"/>
        </w:rPr>
      </w:pP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1488"/>
        <w:gridCol w:w="1914"/>
        <w:gridCol w:w="1303"/>
        <w:gridCol w:w="1850"/>
      </w:tblGrid>
      <w:tr w:rsidR="00A63AE7" w:rsidRPr="005832BF" w14:paraId="2D5241D1" w14:textId="77777777" w:rsidTr="006255E3">
        <w:trPr>
          <w:jc w:val="center"/>
        </w:trPr>
        <w:tc>
          <w:tcPr>
            <w:tcW w:w="2589" w:type="dxa"/>
            <w:vAlign w:val="center"/>
          </w:tcPr>
          <w:p w14:paraId="474767CF" w14:textId="77777777" w:rsidR="00A63AE7" w:rsidRPr="005832BF" w:rsidRDefault="00A63AE7" w:rsidP="0058541B">
            <w:pPr>
              <w:jc w:val="center"/>
              <w:rPr>
                <w:rFonts w:ascii="Arial" w:hAnsi="Arial"/>
                <w:b/>
                <w:sz w:val="22"/>
              </w:rPr>
            </w:pPr>
            <w:r w:rsidRPr="005832BF">
              <w:rPr>
                <w:rFonts w:ascii="Arial" w:hAnsi="Arial"/>
                <w:b/>
                <w:sz w:val="22"/>
              </w:rPr>
              <w:t>DESCRIPCIÓN</w:t>
            </w:r>
          </w:p>
        </w:tc>
        <w:tc>
          <w:tcPr>
            <w:tcW w:w="1488" w:type="dxa"/>
            <w:vAlign w:val="center"/>
          </w:tcPr>
          <w:p w14:paraId="19665CB3" w14:textId="77777777" w:rsidR="00A63AE7" w:rsidRPr="005832BF" w:rsidRDefault="00A63AE7" w:rsidP="0058541B">
            <w:pPr>
              <w:jc w:val="center"/>
              <w:rPr>
                <w:rFonts w:ascii="Arial" w:hAnsi="Arial" w:cs="Arial"/>
                <w:b/>
              </w:rPr>
            </w:pPr>
            <w:r w:rsidRPr="005832BF">
              <w:rPr>
                <w:rFonts w:ascii="Arial" w:hAnsi="Arial" w:cs="Arial"/>
                <w:b/>
              </w:rPr>
              <w:t>EMISOR</w:t>
            </w:r>
          </w:p>
        </w:tc>
        <w:tc>
          <w:tcPr>
            <w:tcW w:w="1914" w:type="dxa"/>
            <w:vAlign w:val="center"/>
          </w:tcPr>
          <w:p w14:paraId="06FEF31B" w14:textId="77777777" w:rsidR="00A63AE7" w:rsidRPr="005832BF" w:rsidRDefault="00A63AE7" w:rsidP="0058541B">
            <w:pPr>
              <w:jc w:val="center"/>
              <w:rPr>
                <w:rFonts w:ascii="Arial" w:hAnsi="Arial" w:cs="Arial"/>
                <w:b/>
              </w:rPr>
            </w:pPr>
            <w:r w:rsidRPr="005832BF">
              <w:rPr>
                <w:rFonts w:ascii="Arial" w:hAnsi="Arial" w:cs="Arial"/>
                <w:b/>
              </w:rPr>
              <w:t>ARCHIVO</w:t>
            </w:r>
          </w:p>
        </w:tc>
        <w:tc>
          <w:tcPr>
            <w:tcW w:w="1303" w:type="dxa"/>
            <w:vAlign w:val="center"/>
          </w:tcPr>
          <w:p w14:paraId="7DC10F7F" w14:textId="77777777" w:rsidR="00A63AE7" w:rsidRPr="005832BF" w:rsidRDefault="00A63AE7" w:rsidP="0058541B">
            <w:pPr>
              <w:jc w:val="center"/>
              <w:rPr>
                <w:rFonts w:ascii="Arial" w:hAnsi="Arial" w:cs="Arial"/>
                <w:b/>
              </w:rPr>
            </w:pPr>
            <w:r w:rsidRPr="005832BF">
              <w:rPr>
                <w:rFonts w:ascii="Arial" w:hAnsi="Arial" w:cs="Arial"/>
                <w:b/>
              </w:rPr>
              <w:t>SOPORTE</w:t>
            </w:r>
          </w:p>
        </w:tc>
        <w:tc>
          <w:tcPr>
            <w:tcW w:w="1850" w:type="dxa"/>
            <w:vAlign w:val="center"/>
          </w:tcPr>
          <w:p w14:paraId="727C8048" w14:textId="77777777" w:rsidR="00A63AE7" w:rsidRPr="005832BF" w:rsidRDefault="00A63AE7" w:rsidP="0058541B">
            <w:pPr>
              <w:jc w:val="center"/>
              <w:rPr>
                <w:rFonts w:ascii="Arial" w:hAnsi="Arial" w:cs="Arial"/>
                <w:b/>
              </w:rPr>
            </w:pPr>
            <w:r w:rsidRPr="005832BF">
              <w:rPr>
                <w:rFonts w:ascii="Arial" w:hAnsi="Arial" w:cs="Arial"/>
                <w:b/>
              </w:rPr>
              <w:t>TIEMPO DE CONSERVACIÓN</w:t>
            </w:r>
          </w:p>
        </w:tc>
      </w:tr>
      <w:tr w:rsidR="00A63AE7" w:rsidRPr="005832BF" w14:paraId="6EBC69DF" w14:textId="77777777" w:rsidTr="006255E3">
        <w:trPr>
          <w:jc w:val="center"/>
        </w:trPr>
        <w:tc>
          <w:tcPr>
            <w:tcW w:w="2589" w:type="dxa"/>
            <w:vAlign w:val="center"/>
          </w:tcPr>
          <w:p w14:paraId="47B3CBE9" w14:textId="77777777" w:rsidR="00C267A5" w:rsidRPr="005832BF" w:rsidRDefault="009B54F9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DC0AE2" w:rsidRPr="005832BF">
              <w:rPr>
                <w:rFonts w:ascii="Arial" w:hAnsi="Arial" w:cs="Arial"/>
                <w:color w:val="000000"/>
                <w:sz w:val="22"/>
                <w:szCs w:val="22"/>
              </w:rPr>
              <w:t>-SSA-20</w:t>
            </w:r>
            <w:r w:rsidR="00C267A5" w:rsidRPr="005832BF">
              <w:rPr>
                <w:rFonts w:ascii="Arial" w:hAnsi="Arial" w:cs="Arial"/>
                <w:color w:val="000000"/>
                <w:sz w:val="22"/>
                <w:szCs w:val="22"/>
              </w:rPr>
              <w:t>.01.01</w:t>
            </w:r>
          </w:p>
          <w:p w14:paraId="57A29371" w14:textId="77777777" w:rsidR="00A63AE7" w:rsidRPr="005832BF" w:rsidRDefault="00E12493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Cuestionario de relevamiento ambiental en obras</w:t>
            </w:r>
          </w:p>
        </w:tc>
        <w:tc>
          <w:tcPr>
            <w:tcW w:w="1488" w:type="dxa"/>
            <w:vAlign w:val="center"/>
          </w:tcPr>
          <w:p w14:paraId="12FF422D" w14:textId="77777777" w:rsidR="00A63AE7" w:rsidRPr="005832BF" w:rsidRDefault="00B40F6F" w:rsidP="00927CCC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G</w:t>
            </w:r>
            <w:r w:rsidR="000C7F48" w:rsidRPr="005832BF">
              <w:rPr>
                <w:rFonts w:ascii="Arial" w:hAnsi="Arial"/>
                <w:sz w:val="22"/>
              </w:rPr>
              <w:t>I</w:t>
            </w:r>
          </w:p>
        </w:tc>
        <w:tc>
          <w:tcPr>
            <w:tcW w:w="1914" w:type="dxa"/>
            <w:vAlign w:val="center"/>
          </w:tcPr>
          <w:p w14:paraId="659A6FF1" w14:textId="77777777" w:rsidR="00A63AE7" w:rsidRPr="005832BF" w:rsidRDefault="006255E3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Legajo de obra</w:t>
            </w:r>
          </w:p>
        </w:tc>
        <w:tc>
          <w:tcPr>
            <w:tcW w:w="1303" w:type="dxa"/>
            <w:vAlign w:val="center"/>
          </w:tcPr>
          <w:p w14:paraId="70C56835" w14:textId="77777777" w:rsidR="00A63AE7" w:rsidRPr="005832BF" w:rsidRDefault="00A63AE7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Papel</w:t>
            </w:r>
          </w:p>
        </w:tc>
        <w:tc>
          <w:tcPr>
            <w:tcW w:w="1850" w:type="dxa"/>
            <w:vAlign w:val="center"/>
          </w:tcPr>
          <w:p w14:paraId="603BBC87" w14:textId="77777777" w:rsidR="00A63AE7" w:rsidRPr="005832BF" w:rsidRDefault="006255E3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Según legajo de obra</w:t>
            </w:r>
          </w:p>
        </w:tc>
      </w:tr>
      <w:tr w:rsidR="00A63AE7" w:rsidRPr="005832BF" w14:paraId="746F729A" w14:textId="77777777" w:rsidTr="006255E3">
        <w:trPr>
          <w:jc w:val="center"/>
        </w:trPr>
        <w:tc>
          <w:tcPr>
            <w:tcW w:w="2589" w:type="dxa"/>
            <w:vAlign w:val="center"/>
          </w:tcPr>
          <w:p w14:paraId="4D368041" w14:textId="77777777" w:rsidR="00A63AE7" w:rsidRPr="005832BF" w:rsidRDefault="009B54F9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R</w:t>
            </w:r>
            <w:r w:rsidR="00DC0AE2" w:rsidRPr="005832BF">
              <w:rPr>
                <w:rFonts w:ascii="Arial" w:hAnsi="Arial" w:cs="Arial"/>
                <w:color w:val="000000"/>
                <w:sz w:val="22"/>
                <w:szCs w:val="22"/>
              </w:rPr>
              <w:t>-SSA-</w:t>
            </w:r>
            <w:r w:rsidR="00C267A5" w:rsidRPr="005832B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DC0AE2" w:rsidRPr="005832B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C267A5" w:rsidRPr="005832BF">
              <w:rPr>
                <w:rFonts w:ascii="Arial" w:hAnsi="Arial" w:cs="Arial"/>
                <w:color w:val="000000"/>
                <w:sz w:val="22"/>
                <w:szCs w:val="22"/>
              </w:rPr>
              <w:t>.01.02</w:t>
            </w:r>
          </w:p>
          <w:p w14:paraId="3EE31B59" w14:textId="77777777" w:rsidR="00A63AE7" w:rsidRPr="005832BF" w:rsidRDefault="00A63AE7" w:rsidP="006255E3">
            <w:pPr>
              <w:pStyle w:val="Encabezado"/>
              <w:tabs>
                <w:tab w:val="clear" w:pos="4252"/>
                <w:tab w:val="clear" w:pos="8504"/>
              </w:tabs>
              <w:ind w:left="357"/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 xml:space="preserve">Declaración Jurada </w:t>
            </w:r>
            <w:r w:rsidR="00E12493" w:rsidRPr="005832BF">
              <w:rPr>
                <w:rFonts w:ascii="Arial" w:hAnsi="Arial"/>
                <w:sz w:val="22"/>
              </w:rPr>
              <w:t>para la utilización del MPA</w:t>
            </w:r>
          </w:p>
        </w:tc>
        <w:tc>
          <w:tcPr>
            <w:tcW w:w="1488" w:type="dxa"/>
            <w:vAlign w:val="center"/>
          </w:tcPr>
          <w:p w14:paraId="299D0817" w14:textId="77777777" w:rsidR="00A63AE7" w:rsidRPr="005832BF" w:rsidDel="005218AD" w:rsidRDefault="000C7F48" w:rsidP="00927CCC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Empresa Contratista</w:t>
            </w:r>
          </w:p>
        </w:tc>
        <w:tc>
          <w:tcPr>
            <w:tcW w:w="1914" w:type="dxa"/>
            <w:vAlign w:val="center"/>
          </w:tcPr>
          <w:p w14:paraId="084C1D45" w14:textId="77777777" w:rsidR="00A63AE7" w:rsidRPr="005832BF" w:rsidDel="005218AD" w:rsidRDefault="006255E3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Legajo de obra</w:t>
            </w:r>
          </w:p>
        </w:tc>
        <w:tc>
          <w:tcPr>
            <w:tcW w:w="1303" w:type="dxa"/>
            <w:vAlign w:val="center"/>
          </w:tcPr>
          <w:p w14:paraId="6B0B9B68" w14:textId="77777777" w:rsidR="00A63AE7" w:rsidRPr="005832BF" w:rsidRDefault="00E12493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Papel</w:t>
            </w:r>
          </w:p>
        </w:tc>
        <w:tc>
          <w:tcPr>
            <w:tcW w:w="1850" w:type="dxa"/>
            <w:vAlign w:val="center"/>
          </w:tcPr>
          <w:p w14:paraId="3755DF97" w14:textId="77777777" w:rsidR="00A63AE7" w:rsidRPr="005832BF" w:rsidRDefault="006255E3" w:rsidP="006255E3">
            <w:pPr>
              <w:jc w:val="center"/>
              <w:rPr>
                <w:rFonts w:ascii="Arial" w:hAnsi="Arial"/>
                <w:sz w:val="22"/>
              </w:rPr>
            </w:pPr>
            <w:r w:rsidRPr="005832BF">
              <w:rPr>
                <w:rFonts w:ascii="Arial" w:hAnsi="Arial"/>
                <w:sz w:val="22"/>
              </w:rPr>
              <w:t>Según legajo de obra</w:t>
            </w:r>
          </w:p>
        </w:tc>
      </w:tr>
    </w:tbl>
    <w:p w14:paraId="5F86A62C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13290C3F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09D0733C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141496CA" w14:textId="2B8FE94B" w:rsidR="00EB422F" w:rsidRDefault="00EB422F" w:rsidP="00EB422F">
      <w:pPr>
        <w:pStyle w:val="Ttulo1"/>
      </w:pPr>
      <w:bookmarkStart w:id="41" w:name="_Toc175470479"/>
      <w:bookmarkStart w:id="42" w:name="_Toc137480729"/>
      <w:r>
        <w:t>ANEXOS</w:t>
      </w:r>
      <w:bookmarkEnd w:id="41"/>
      <w:bookmarkEnd w:id="42"/>
    </w:p>
    <w:p w14:paraId="11CCDBB9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1878D6D0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1726B594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72F5D61F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7748892B" w14:textId="77777777" w:rsidR="00EB422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p w14:paraId="4062EB17" w14:textId="77777777" w:rsidR="00EB422F" w:rsidRPr="005832BF" w:rsidRDefault="00EB422F" w:rsidP="00EB422F">
      <w:pPr>
        <w:rPr>
          <w:rFonts w:ascii="Arial" w:hAnsi="Arial" w:cs="Arial"/>
          <w:color w:val="000000"/>
          <w:sz w:val="22"/>
          <w:szCs w:val="22"/>
        </w:rPr>
      </w:pPr>
    </w:p>
    <w:sectPr w:rsidR="00EB422F" w:rsidRPr="005832BF" w:rsidSect="005832BF">
      <w:headerReference w:type="default" r:id="rId20"/>
      <w:footerReference w:type="default" r:id="rId21"/>
      <w:pgSz w:w="11907" w:h="16839" w:code="9"/>
      <w:pgMar w:top="1418" w:right="851" w:bottom="1134" w:left="1701" w:header="567" w:footer="284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2BE8D" w14:textId="77777777" w:rsidR="00FB70C5" w:rsidRDefault="00FB70C5">
      <w:r>
        <w:separator/>
      </w:r>
    </w:p>
  </w:endnote>
  <w:endnote w:type="continuationSeparator" w:id="0">
    <w:p w14:paraId="320BD399" w14:textId="77777777" w:rsidR="00FB70C5" w:rsidRDefault="00FB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6D6B" w14:textId="77777777" w:rsidR="009F49B7" w:rsidRDefault="009F49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  <w:tblPrChange w:id="9" w:author="SOSA, JULIO ALFREDO" w:date="2025-05-06T18:42:00Z">
        <w:tblPr>
          <w:tblStyle w:val="Tablaconcuadrcula"/>
          <w:tblW w:w="0" w:type="nil"/>
          <w:tblLayout w:type="fixed"/>
          <w:tblLook w:val="06A0" w:firstRow="1" w:lastRow="0" w:firstColumn="1" w:lastColumn="0" w:noHBand="1" w:noVBand="1"/>
        </w:tblPr>
      </w:tblPrChange>
    </w:tblPr>
    <w:tblGrid>
      <w:gridCol w:w="3400"/>
      <w:gridCol w:w="3400"/>
      <w:gridCol w:w="3400"/>
      <w:tblGridChange w:id="10">
        <w:tblGrid>
          <w:gridCol w:w="108"/>
          <w:gridCol w:w="3292"/>
          <w:gridCol w:w="108"/>
          <w:gridCol w:w="3292"/>
          <w:gridCol w:w="108"/>
          <w:gridCol w:w="3292"/>
          <w:gridCol w:w="108"/>
        </w:tblGrid>
      </w:tblGridChange>
    </w:tblGrid>
    <w:tr w:rsidR="5EC6D527" w14:paraId="6235E260" w14:textId="77777777" w:rsidTr="5EC6D527">
      <w:trPr>
        <w:trHeight w:val="300"/>
        <w:trPrChange w:id="11" w:author="SOSA, JULIO ALFREDO" w:date="2025-05-06T18:42:00Z">
          <w:trPr>
            <w:gridAfter w:val="0"/>
            <w:trHeight w:val="300"/>
          </w:trPr>
        </w:trPrChange>
      </w:trPr>
      <w:tc>
        <w:tcPr>
          <w:tcW w:w="3400" w:type="dxa"/>
          <w:tcPrChange w:id="12" w:author="SOSA, JULIO ALFREDO" w:date="2025-05-06T18:42:00Z">
            <w:tcPr>
              <w:tcW w:w="3400" w:type="dxa"/>
              <w:gridSpan w:val="2"/>
            </w:tcPr>
          </w:tcPrChange>
        </w:tcPr>
        <w:p w14:paraId="46C6DA97" w14:textId="15529E64" w:rsidR="5EC6D527" w:rsidRDefault="5EC6D527">
          <w:pPr>
            <w:pStyle w:val="Encabezado"/>
            <w:ind w:left="-115"/>
            <w:pPrChange w:id="13" w:author="SOSA, JULIO ALFREDO" w:date="2025-05-06T18:42:00Z">
              <w:pPr/>
            </w:pPrChange>
          </w:pPr>
        </w:p>
      </w:tc>
      <w:tc>
        <w:tcPr>
          <w:tcW w:w="3400" w:type="dxa"/>
          <w:tcPrChange w:id="14" w:author="SOSA, JULIO ALFREDO" w:date="2025-05-06T18:42:00Z">
            <w:tcPr>
              <w:tcW w:w="3400" w:type="dxa"/>
              <w:gridSpan w:val="2"/>
            </w:tcPr>
          </w:tcPrChange>
        </w:tcPr>
        <w:p w14:paraId="543ADF72" w14:textId="2E558E08" w:rsidR="5EC6D527" w:rsidRDefault="5EC6D527">
          <w:pPr>
            <w:pStyle w:val="Encabezado"/>
            <w:jc w:val="center"/>
            <w:pPrChange w:id="15" w:author="SOSA, JULIO ALFREDO" w:date="2025-05-06T18:42:00Z">
              <w:pPr/>
            </w:pPrChange>
          </w:pPr>
        </w:p>
      </w:tc>
      <w:tc>
        <w:tcPr>
          <w:tcW w:w="3400" w:type="dxa"/>
          <w:tcPrChange w:id="16" w:author="SOSA, JULIO ALFREDO" w:date="2025-05-06T18:42:00Z">
            <w:tcPr>
              <w:tcW w:w="3400" w:type="dxa"/>
              <w:gridSpan w:val="2"/>
            </w:tcPr>
          </w:tcPrChange>
        </w:tcPr>
        <w:p w14:paraId="0E72CB6F" w14:textId="2EEBFE70" w:rsidR="5EC6D527" w:rsidRDefault="5EC6D527">
          <w:pPr>
            <w:pStyle w:val="Encabezado"/>
            <w:ind w:right="-115"/>
            <w:jc w:val="right"/>
            <w:pPrChange w:id="17" w:author="SOSA, JULIO ALFREDO" w:date="2025-05-06T18:42:00Z">
              <w:pPr/>
            </w:pPrChange>
          </w:pPr>
        </w:p>
      </w:tc>
    </w:tr>
  </w:tbl>
  <w:p w14:paraId="1B56AF4A" w14:textId="3404BD7D" w:rsidR="001330E6" w:rsidRDefault="001330E6" w:rsidP="001330E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F797" w14:textId="77777777" w:rsidR="009F49B7" w:rsidRDefault="009F49B7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A2B9" w14:textId="25F123FA" w:rsidR="00DF3055" w:rsidRPr="00004B76" w:rsidRDefault="001457B0" w:rsidP="00DF3055">
    <w:pPr>
      <w:pStyle w:val="Piedepgina"/>
      <w:ind w:right="360"/>
      <w:rPr>
        <w:rFonts w:ascii="Arial" w:hAnsi="Arial" w:cs="Arial"/>
        <w:color w:val="80808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7B084535" wp14:editId="79BEC0A3">
              <wp:simplePos x="0" y="0"/>
              <wp:positionH relativeFrom="column">
                <wp:posOffset>16510</wp:posOffset>
              </wp:positionH>
              <wp:positionV relativeFrom="paragraph">
                <wp:posOffset>137159</wp:posOffset>
              </wp:positionV>
              <wp:extent cx="59436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C30F2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10.8pt" to="469.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" o:allowincell="f" strokecolor="gray"/>
          </w:pict>
        </mc:Fallback>
      </mc:AlternateContent>
    </w:r>
  </w:p>
  <w:p w14:paraId="67A94F73" w14:textId="77777777" w:rsidR="00DF3055" w:rsidRPr="00004B76" w:rsidRDefault="00DF3055" w:rsidP="00DF3055">
    <w:pPr>
      <w:pStyle w:val="Piedepgina"/>
      <w:jc w:val="center"/>
      <w:rPr>
        <w:rFonts w:ascii="Arial" w:hAnsi="Arial" w:cs="Arial"/>
        <w:color w:val="808080"/>
      </w:rPr>
    </w:pPr>
    <w:r w:rsidRPr="00004B76">
      <w:rPr>
        <w:rFonts w:ascii="Arial" w:hAnsi="Arial" w:cs="Arial"/>
        <w:color w:val="808080"/>
      </w:rPr>
      <w:t xml:space="preserve"> </w:t>
    </w:r>
    <w:r>
      <w:rPr>
        <w:rFonts w:ascii="Arial" w:hAnsi="Arial" w:cs="Arial"/>
        <w:color w:val="808080"/>
      </w:rPr>
      <w:t>ECOGAS</w:t>
    </w:r>
  </w:p>
  <w:p w14:paraId="6559CA1D" w14:textId="77777777" w:rsidR="00DF3055" w:rsidRPr="00004B76" w:rsidRDefault="00DF3055" w:rsidP="00DF3055">
    <w:pPr>
      <w:rPr>
        <w:rFonts w:ascii="Arial" w:hAnsi="Arial" w:cs="Arial"/>
        <w:color w:val="808080"/>
      </w:rPr>
    </w:pPr>
  </w:p>
  <w:tbl>
    <w:tblPr>
      <w:tblW w:w="0" w:type="auto"/>
      <w:tblInd w:w="354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1"/>
      <w:gridCol w:w="284"/>
      <w:gridCol w:w="3118"/>
      <w:gridCol w:w="284"/>
      <w:gridCol w:w="2693"/>
    </w:tblGrid>
    <w:tr w:rsidR="00DF3055" w:rsidRPr="00004B76" w14:paraId="444FE2A3" w14:textId="77777777" w:rsidTr="003138E2">
      <w:trPr>
        <w:cantSplit/>
      </w:trPr>
      <w:tc>
        <w:tcPr>
          <w:tcW w:w="2551" w:type="dxa"/>
        </w:tcPr>
        <w:p w14:paraId="40ABA47C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  <w:r w:rsidRPr="00004B76">
            <w:rPr>
              <w:rFonts w:ascii="Arial" w:hAnsi="Arial" w:cs="Arial"/>
              <w:color w:val="808080"/>
            </w:rPr>
            <w:t>Estado</w:t>
          </w:r>
        </w:p>
      </w:tc>
      <w:tc>
        <w:tcPr>
          <w:tcW w:w="284" w:type="dxa"/>
        </w:tcPr>
        <w:p w14:paraId="13D1FCBF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</w:p>
      </w:tc>
      <w:tc>
        <w:tcPr>
          <w:tcW w:w="3118" w:type="dxa"/>
        </w:tcPr>
        <w:p w14:paraId="79D9DABD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</w:p>
      </w:tc>
      <w:tc>
        <w:tcPr>
          <w:tcW w:w="284" w:type="dxa"/>
        </w:tcPr>
        <w:p w14:paraId="35A97D12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</w:p>
      </w:tc>
      <w:tc>
        <w:tcPr>
          <w:tcW w:w="2693" w:type="dxa"/>
        </w:tcPr>
        <w:p w14:paraId="422FF17B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  <w:r w:rsidRPr="00004B76">
            <w:rPr>
              <w:rFonts w:ascii="Arial" w:hAnsi="Arial" w:cs="Arial"/>
              <w:color w:val="808080"/>
            </w:rPr>
            <w:t>Fecha última revisión</w:t>
          </w:r>
        </w:p>
      </w:tc>
    </w:tr>
    <w:tr w:rsidR="00DF3055" w:rsidRPr="00004B76" w14:paraId="0EE91D5D" w14:textId="77777777" w:rsidTr="003138E2">
      <w:trPr>
        <w:cantSplit/>
      </w:trPr>
      <w:tc>
        <w:tcPr>
          <w:tcW w:w="2551" w:type="dxa"/>
        </w:tcPr>
        <w:p w14:paraId="47B650B8" w14:textId="77777777" w:rsidR="00DF3055" w:rsidRPr="00A62269" w:rsidRDefault="00DF3055" w:rsidP="00DF3055">
          <w:pPr>
            <w:pStyle w:val="Piedepgina"/>
            <w:jc w:val="center"/>
            <w:rPr>
              <w:rFonts w:ascii="Arial" w:hAnsi="Arial" w:cs="Arial"/>
              <w:bCs/>
              <w:color w:val="808080"/>
            </w:rPr>
          </w:pPr>
          <w:r w:rsidRPr="00A62269">
            <w:rPr>
              <w:rFonts w:ascii="Arial" w:hAnsi="Arial" w:cs="Arial"/>
              <w:bCs/>
              <w:color w:val="808080"/>
            </w:rPr>
            <w:t>APROBADO</w:t>
          </w:r>
        </w:p>
      </w:tc>
      <w:tc>
        <w:tcPr>
          <w:tcW w:w="284" w:type="dxa"/>
        </w:tcPr>
        <w:p w14:paraId="384383F4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</w:p>
      </w:tc>
      <w:tc>
        <w:tcPr>
          <w:tcW w:w="3118" w:type="dxa"/>
        </w:tcPr>
        <w:p w14:paraId="1129EAB4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</w:p>
      </w:tc>
      <w:tc>
        <w:tcPr>
          <w:tcW w:w="284" w:type="dxa"/>
        </w:tcPr>
        <w:p w14:paraId="101DC4AC" w14:textId="77777777" w:rsidR="00DF3055" w:rsidRPr="00004B76" w:rsidRDefault="00DF3055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</w:p>
      </w:tc>
      <w:tc>
        <w:tcPr>
          <w:tcW w:w="2693" w:type="dxa"/>
        </w:tcPr>
        <w:p w14:paraId="610EC6AF" w14:textId="7968F6D4" w:rsidR="00DF3055" w:rsidRPr="00004B76" w:rsidRDefault="00265B9F" w:rsidP="00DF3055">
          <w:pPr>
            <w:pStyle w:val="Piedepgina"/>
            <w:jc w:val="center"/>
            <w:rPr>
              <w:rFonts w:ascii="Arial" w:hAnsi="Arial" w:cs="Arial"/>
              <w:color w:val="808080"/>
            </w:rPr>
          </w:pPr>
          <w:r>
            <w:rPr>
              <w:rFonts w:ascii="Arial" w:hAnsi="Arial" w:cs="Arial"/>
              <w:color w:val="808080"/>
            </w:rPr>
            <w:t>1</w:t>
          </w:r>
          <w:r w:rsidR="00387E5F">
            <w:rPr>
              <w:rFonts w:ascii="Arial" w:hAnsi="Arial" w:cs="Arial"/>
              <w:color w:val="808080"/>
            </w:rPr>
            <w:t>3</w:t>
          </w:r>
          <w:r w:rsidR="00DF3055">
            <w:rPr>
              <w:rFonts w:ascii="Arial" w:hAnsi="Arial" w:cs="Arial"/>
              <w:color w:val="808080"/>
            </w:rPr>
            <w:t>/0</w:t>
          </w:r>
          <w:r>
            <w:rPr>
              <w:rFonts w:ascii="Arial" w:hAnsi="Arial" w:cs="Arial"/>
              <w:color w:val="808080"/>
            </w:rPr>
            <w:t>6</w:t>
          </w:r>
          <w:r w:rsidR="00DF3055">
            <w:rPr>
              <w:rFonts w:ascii="Arial" w:hAnsi="Arial" w:cs="Arial"/>
              <w:color w:val="808080"/>
            </w:rPr>
            <w:t>/2</w:t>
          </w:r>
          <w:r>
            <w:rPr>
              <w:rFonts w:ascii="Arial" w:hAnsi="Arial" w:cs="Arial"/>
              <w:color w:val="808080"/>
            </w:rPr>
            <w:t>023</w:t>
          </w:r>
        </w:p>
      </w:tc>
    </w:tr>
  </w:tbl>
  <w:p w14:paraId="201840F2" w14:textId="77777777" w:rsidR="00DF3055" w:rsidRPr="00004B76" w:rsidRDefault="00DF3055" w:rsidP="00DF3055">
    <w:pPr>
      <w:pStyle w:val="Piedepgina"/>
      <w:rPr>
        <w:rFonts w:ascii="Arial" w:hAnsi="Arial" w:cs="Arial"/>
      </w:rPr>
    </w:pPr>
    <w:r w:rsidRPr="00004B76">
      <w:rPr>
        <w:rFonts w:ascii="Arial" w:hAnsi="Arial" w:cs="Arial"/>
      </w:rPr>
      <w:tab/>
    </w:r>
    <w:r w:rsidRPr="00004B76">
      <w:rPr>
        <w:rStyle w:val="Nmerodepgina"/>
        <w:rFonts w:ascii="Arial" w:hAnsi="Arial" w:cs="Arial"/>
      </w:rPr>
      <w:fldChar w:fldCharType="begin"/>
    </w:r>
    <w:r w:rsidRPr="00004B76">
      <w:rPr>
        <w:rStyle w:val="Nmerodepgina"/>
        <w:rFonts w:ascii="Arial" w:hAnsi="Arial" w:cs="Arial"/>
      </w:rPr>
      <w:instrText xml:space="preserve"> PAGE </w:instrText>
    </w:r>
    <w:r w:rsidRPr="00004B76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</w:rPr>
      <w:t>4</w:t>
    </w:r>
    <w:r w:rsidRPr="00004B76">
      <w:rPr>
        <w:rStyle w:val="Nmerodepgina"/>
        <w:rFonts w:ascii="Arial" w:hAnsi="Arial" w:cs="Arial"/>
      </w:rPr>
      <w:fldChar w:fldCharType="end"/>
    </w:r>
    <w:r w:rsidRPr="00004B76">
      <w:rPr>
        <w:rStyle w:val="Nmerodepgina"/>
        <w:rFonts w:ascii="Arial" w:hAnsi="Arial" w:cs="Arial"/>
      </w:rPr>
      <w:t>/</w:t>
    </w:r>
    <w:r w:rsidRPr="00004B76">
      <w:rPr>
        <w:rStyle w:val="Nmerodepgina"/>
        <w:rFonts w:ascii="Arial" w:hAnsi="Arial" w:cs="Arial"/>
      </w:rPr>
      <w:fldChar w:fldCharType="begin"/>
    </w:r>
    <w:r w:rsidRPr="00004B76">
      <w:rPr>
        <w:rStyle w:val="Nmerodepgina"/>
        <w:rFonts w:ascii="Arial" w:hAnsi="Arial" w:cs="Arial"/>
      </w:rPr>
      <w:instrText xml:space="preserve"> NUMPAGES </w:instrText>
    </w:r>
    <w:r w:rsidRPr="00004B76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</w:rPr>
      <w:t>18</w:t>
    </w:r>
    <w:r w:rsidRPr="00004B76">
      <w:rPr>
        <w:rStyle w:val="Nmerodepgina"/>
        <w:rFonts w:ascii="Arial" w:hAnsi="Arial" w:cs="Arial"/>
      </w:rPr>
      <w:fldChar w:fldCharType="end"/>
    </w:r>
  </w:p>
  <w:p w14:paraId="5D803451" w14:textId="77777777" w:rsidR="00F06E4E" w:rsidRDefault="00F06E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6DC7" w14:textId="77777777" w:rsidR="00FB70C5" w:rsidRDefault="00FB70C5">
      <w:r>
        <w:separator/>
      </w:r>
    </w:p>
  </w:footnote>
  <w:footnote w:type="continuationSeparator" w:id="0">
    <w:p w14:paraId="5323F3F8" w14:textId="77777777" w:rsidR="00FB70C5" w:rsidRDefault="00FB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16186" w14:textId="77777777" w:rsidR="009F49B7" w:rsidRDefault="009F49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  <w:tblPrChange w:id="0" w:author="SOSA, JULIO ALFREDO" w:date="2025-05-06T18:42:00Z">
        <w:tblPr>
          <w:tblStyle w:val="Tablaconcuadrcula"/>
          <w:tblW w:w="0" w:type="nil"/>
          <w:tblLayout w:type="fixed"/>
          <w:tblLook w:val="06A0" w:firstRow="1" w:lastRow="0" w:firstColumn="1" w:lastColumn="0" w:noHBand="1" w:noVBand="1"/>
        </w:tblPr>
      </w:tblPrChange>
    </w:tblPr>
    <w:tblGrid>
      <w:gridCol w:w="3400"/>
      <w:gridCol w:w="3400"/>
      <w:gridCol w:w="3400"/>
      <w:tblGridChange w:id="1">
        <w:tblGrid>
          <w:gridCol w:w="108"/>
          <w:gridCol w:w="3292"/>
          <w:gridCol w:w="108"/>
          <w:gridCol w:w="3292"/>
          <w:gridCol w:w="108"/>
          <w:gridCol w:w="3292"/>
          <w:gridCol w:w="108"/>
        </w:tblGrid>
      </w:tblGridChange>
    </w:tblGrid>
    <w:tr w:rsidR="5EC6D527" w14:paraId="649B625A" w14:textId="77777777" w:rsidTr="5EC6D527">
      <w:trPr>
        <w:trHeight w:val="300"/>
        <w:trPrChange w:id="2" w:author="SOSA, JULIO ALFREDO" w:date="2025-05-06T18:42:00Z">
          <w:trPr>
            <w:gridAfter w:val="0"/>
            <w:trHeight w:val="300"/>
          </w:trPr>
        </w:trPrChange>
      </w:trPr>
      <w:tc>
        <w:tcPr>
          <w:tcW w:w="3400" w:type="dxa"/>
          <w:tcPrChange w:id="3" w:author="SOSA, JULIO ALFREDO" w:date="2025-05-06T18:42:00Z">
            <w:tcPr>
              <w:tcW w:w="3400" w:type="dxa"/>
              <w:gridSpan w:val="2"/>
            </w:tcPr>
          </w:tcPrChange>
        </w:tcPr>
        <w:p w14:paraId="4B639BF1" w14:textId="0F271F42" w:rsidR="5EC6D527" w:rsidRDefault="5EC6D527">
          <w:pPr>
            <w:pStyle w:val="Encabezado"/>
            <w:ind w:left="-115"/>
            <w:pPrChange w:id="4" w:author="SOSA, JULIO ALFREDO" w:date="2025-05-06T18:42:00Z">
              <w:pPr/>
            </w:pPrChange>
          </w:pPr>
        </w:p>
      </w:tc>
      <w:tc>
        <w:tcPr>
          <w:tcW w:w="3400" w:type="dxa"/>
          <w:tcPrChange w:id="5" w:author="SOSA, JULIO ALFREDO" w:date="2025-05-06T18:42:00Z">
            <w:tcPr>
              <w:tcW w:w="3400" w:type="dxa"/>
              <w:gridSpan w:val="2"/>
            </w:tcPr>
          </w:tcPrChange>
        </w:tcPr>
        <w:p w14:paraId="334EA65A" w14:textId="3A091434" w:rsidR="5EC6D527" w:rsidRDefault="5EC6D527">
          <w:pPr>
            <w:pStyle w:val="Encabezado"/>
            <w:jc w:val="center"/>
            <w:pPrChange w:id="6" w:author="SOSA, JULIO ALFREDO" w:date="2025-05-06T18:42:00Z">
              <w:pPr/>
            </w:pPrChange>
          </w:pPr>
        </w:p>
      </w:tc>
      <w:tc>
        <w:tcPr>
          <w:tcW w:w="3400" w:type="dxa"/>
          <w:tcPrChange w:id="7" w:author="SOSA, JULIO ALFREDO" w:date="2025-05-06T18:42:00Z">
            <w:tcPr>
              <w:tcW w:w="3400" w:type="dxa"/>
              <w:gridSpan w:val="2"/>
            </w:tcPr>
          </w:tcPrChange>
        </w:tcPr>
        <w:p w14:paraId="1CB97292" w14:textId="0D53A2FF" w:rsidR="5EC6D527" w:rsidRDefault="5EC6D527">
          <w:pPr>
            <w:pStyle w:val="Encabezado"/>
            <w:ind w:right="-115"/>
            <w:jc w:val="right"/>
            <w:pPrChange w:id="8" w:author="SOSA, JULIO ALFREDO" w:date="2025-05-06T18:42:00Z">
              <w:pPr/>
            </w:pPrChange>
          </w:pPr>
        </w:p>
      </w:tc>
    </w:tr>
  </w:tbl>
  <w:p w14:paraId="3F55902C" w14:textId="3DF61D4B" w:rsidR="001330E6" w:rsidRDefault="001330E6" w:rsidP="001330E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B8467" w14:textId="77777777" w:rsidR="009F49B7" w:rsidRDefault="009F49B7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19DD" w14:textId="09037E39" w:rsidR="00F06E4E" w:rsidRDefault="001457B0">
    <w:pPr>
      <w:pStyle w:val="Encabezado"/>
      <w:tabs>
        <w:tab w:val="clear" w:pos="8504"/>
        <w:tab w:val="left" w:pos="3686"/>
        <w:tab w:val="right" w:pos="9923"/>
      </w:tabs>
      <w:ind w:left="-567" w:right="-2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527983E" wp14:editId="4E82BFC3">
              <wp:simplePos x="0" y="0"/>
              <wp:positionH relativeFrom="page">
                <wp:posOffset>914400</wp:posOffset>
              </wp:positionH>
              <wp:positionV relativeFrom="paragraph">
                <wp:posOffset>6350</wp:posOffset>
              </wp:positionV>
              <wp:extent cx="6309995" cy="10241915"/>
              <wp:effectExtent l="0" t="0" r="0" b="0"/>
              <wp:wrapNone/>
              <wp:docPr id="163835774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9995" cy="10241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FF68B" id="Rectangle 2" o:spid="_x0000_s1026" style="position:absolute;margin-left:1in;margin-top:.5pt;width:496.85pt;height:806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" o:allowincell="f" filled="f" stroked="f" strokeweight="1pt">
              <w10:wrap anchorx="page"/>
            </v:rect>
          </w:pict>
        </mc:Fallback>
      </mc:AlternateContent>
    </w:r>
    <w:r w:rsidR="00F06E4E">
      <w:rPr>
        <w:sz w:val="19"/>
      </w:rPr>
      <w:t xml:space="preserve">                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00"/>
      <w:gridCol w:w="2268"/>
      <w:gridCol w:w="4571"/>
      <w:gridCol w:w="1525"/>
    </w:tblGrid>
    <w:tr w:rsidR="00F06E4E" w14:paraId="11CBDB74" w14:textId="77777777">
      <w:trPr>
        <w:cantSplit/>
        <w:trHeight w:val="761"/>
        <w:jc w:val="center"/>
      </w:trPr>
      <w:tc>
        <w:tcPr>
          <w:tcW w:w="1100" w:type="dxa"/>
          <w:vMerge w:val="restart"/>
        </w:tcPr>
        <w:p w14:paraId="13CE5A7F" w14:textId="6316D70F" w:rsidR="00F06E4E" w:rsidRDefault="001457B0" w:rsidP="00572B8F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5559421D" wp14:editId="2AE660A8">
                <wp:extent cx="609600" cy="838200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6E72697D" w14:textId="77777777" w:rsidR="00F06E4E" w:rsidRDefault="00F06E4E">
          <w:pPr>
            <w:pStyle w:val="Ttulo8"/>
            <w:rPr>
              <w:sz w:val="20"/>
            </w:rPr>
          </w:pPr>
        </w:p>
        <w:p w14:paraId="3645D8D2" w14:textId="77777777" w:rsidR="00F06E4E" w:rsidRDefault="00F06E4E">
          <w:pPr>
            <w:pStyle w:val="Ttulo8"/>
          </w:pPr>
          <w:r>
            <w:t>PROCESO</w:t>
          </w:r>
        </w:p>
      </w:tc>
      <w:tc>
        <w:tcPr>
          <w:tcW w:w="4571" w:type="dxa"/>
        </w:tcPr>
        <w:p w14:paraId="309BC63C" w14:textId="77777777" w:rsidR="00F06E4E" w:rsidRDefault="00F06E4E">
          <w:pPr>
            <w:jc w:val="center"/>
            <w:rPr>
              <w:rFonts w:ascii="Arial" w:hAnsi="Arial"/>
              <w:b/>
            </w:rPr>
          </w:pPr>
        </w:p>
        <w:p w14:paraId="6310AC62" w14:textId="77777777" w:rsidR="00F06E4E" w:rsidRDefault="00F06E4E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GESTIÓN AMBIENTAL</w:t>
          </w:r>
        </w:p>
      </w:tc>
      <w:tc>
        <w:tcPr>
          <w:tcW w:w="1525" w:type="dxa"/>
        </w:tcPr>
        <w:p w14:paraId="11B21B79" w14:textId="77777777" w:rsidR="00F06E4E" w:rsidRDefault="00F06E4E">
          <w:pPr>
            <w:jc w:val="center"/>
            <w:rPr>
              <w:rFonts w:ascii="Arial" w:hAnsi="Arial"/>
              <w:b/>
            </w:rPr>
          </w:pPr>
        </w:p>
        <w:p w14:paraId="78D4ABB3" w14:textId="77777777" w:rsidR="00F06E4E" w:rsidRDefault="00F06E4E" w:rsidP="00DC0AE2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SSA.20</w:t>
          </w:r>
        </w:p>
      </w:tc>
    </w:tr>
    <w:tr w:rsidR="00F06E4E" w14:paraId="31A9B8C2" w14:textId="77777777">
      <w:trPr>
        <w:cantSplit/>
        <w:trHeight w:val="700"/>
        <w:jc w:val="center"/>
      </w:trPr>
      <w:tc>
        <w:tcPr>
          <w:tcW w:w="1100" w:type="dxa"/>
          <w:vMerge/>
        </w:tcPr>
        <w:p w14:paraId="54AEBA7F" w14:textId="77777777" w:rsidR="00F06E4E" w:rsidRDefault="00F06E4E">
          <w:pPr>
            <w:rPr>
              <w:rFonts w:ascii="Arial" w:hAnsi="Arial"/>
              <w:b/>
              <w:sz w:val="24"/>
            </w:rPr>
          </w:pPr>
        </w:p>
      </w:tc>
      <w:tc>
        <w:tcPr>
          <w:tcW w:w="2268" w:type="dxa"/>
        </w:tcPr>
        <w:p w14:paraId="4E356D4E" w14:textId="77777777" w:rsidR="00F06E4E" w:rsidRDefault="00F06E4E">
          <w:pPr>
            <w:pStyle w:val="Ttulo8"/>
            <w:rPr>
              <w:sz w:val="20"/>
            </w:rPr>
          </w:pPr>
        </w:p>
        <w:p w14:paraId="72AF3B00" w14:textId="77777777" w:rsidR="00F06E4E" w:rsidRDefault="00F06E4E">
          <w:pPr>
            <w:pStyle w:val="Ttulo8"/>
          </w:pPr>
          <w:r>
            <w:t>Procedimiento</w:t>
          </w:r>
        </w:p>
        <w:p w14:paraId="47775DE5" w14:textId="77777777" w:rsidR="00F06E4E" w:rsidRDefault="00F06E4E"/>
      </w:tc>
      <w:tc>
        <w:tcPr>
          <w:tcW w:w="4571" w:type="dxa"/>
        </w:tcPr>
        <w:p w14:paraId="4959ED70" w14:textId="77777777" w:rsidR="00F06E4E" w:rsidRDefault="00F06E4E">
          <w:pPr>
            <w:jc w:val="center"/>
            <w:rPr>
              <w:rFonts w:ascii="Arial" w:hAnsi="Arial"/>
              <w:b/>
              <w:sz w:val="24"/>
            </w:rPr>
          </w:pPr>
        </w:p>
        <w:p w14:paraId="19F6B3F6" w14:textId="77777777" w:rsidR="00F06E4E" w:rsidRDefault="00F06E4E" w:rsidP="000813AA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ETAPA</w:t>
          </w:r>
          <w:r w:rsidR="000813AA">
            <w:rPr>
              <w:rFonts w:ascii="Arial" w:hAnsi="Arial"/>
              <w:b/>
              <w:sz w:val="24"/>
            </w:rPr>
            <w:t>S</w:t>
          </w:r>
          <w:r>
            <w:rPr>
              <w:rFonts w:ascii="Arial" w:hAnsi="Arial"/>
              <w:b/>
              <w:sz w:val="24"/>
            </w:rPr>
            <w:t xml:space="preserve"> DE DISEÑO</w:t>
          </w:r>
        </w:p>
      </w:tc>
      <w:tc>
        <w:tcPr>
          <w:tcW w:w="1525" w:type="dxa"/>
        </w:tcPr>
        <w:p w14:paraId="2862A8C7" w14:textId="77777777" w:rsidR="00F06E4E" w:rsidRDefault="00F06E4E">
          <w:pPr>
            <w:jc w:val="center"/>
            <w:rPr>
              <w:rFonts w:ascii="Arial" w:hAnsi="Arial"/>
              <w:b/>
            </w:rPr>
          </w:pPr>
        </w:p>
        <w:p w14:paraId="6BF1ADE9" w14:textId="77777777" w:rsidR="00F06E4E" w:rsidRDefault="00F06E4E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SSA.20.01</w:t>
          </w:r>
        </w:p>
      </w:tc>
    </w:tr>
  </w:tbl>
  <w:p w14:paraId="5721C0B8" w14:textId="77777777" w:rsidR="00F06E4E" w:rsidRDefault="00F06E4E">
    <w:pPr>
      <w:pStyle w:val="Encabezado"/>
      <w:tabs>
        <w:tab w:val="clear" w:pos="8504"/>
        <w:tab w:val="left" w:pos="3686"/>
        <w:tab w:val="right" w:pos="9923"/>
      </w:tabs>
      <w:ind w:left="-567" w:right="-2"/>
      <w:rPr>
        <w:sz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2436FF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;visibility:visible;mso-wrap-style:square" o:bullet="t">
        <v:imagedata r:id="rId1" o:title=""/>
      </v:shape>
    </w:pict>
  </w:numPicBullet>
  <w:abstractNum w:abstractNumId="0" w15:restartNumberingAfterBreak="0">
    <w:nsid w:val="0D006A98"/>
    <w:multiLevelType w:val="hybridMultilevel"/>
    <w:tmpl w:val="573023AA"/>
    <w:lvl w:ilvl="0" w:tplc="2C0A000F">
      <w:start w:val="1"/>
      <w:numFmt w:val="decimal"/>
      <w:lvlText w:val="%1."/>
      <w:lvlJc w:val="left"/>
      <w:pPr>
        <w:ind w:left="1637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719F0"/>
    <w:multiLevelType w:val="multilevel"/>
    <w:tmpl w:val="7DDAA30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8B5D8D"/>
    <w:multiLevelType w:val="hybridMultilevel"/>
    <w:tmpl w:val="7AAC8546"/>
    <w:lvl w:ilvl="0" w:tplc="AE0A3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16C7"/>
    <w:multiLevelType w:val="hybridMultilevel"/>
    <w:tmpl w:val="20B29EE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54C"/>
    <w:multiLevelType w:val="hybridMultilevel"/>
    <w:tmpl w:val="C7B4DA8A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043D8E"/>
    <w:multiLevelType w:val="hybridMultilevel"/>
    <w:tmpl w:val="653C0B7E"/>
    <w:lvl w:ilvl="0" w:tplc="1AEAD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3791A"/>
    <w:multiLevelType w:val="hybridMultilevel"/>
    <w:tmpl w:val="51605D8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29B70A80"/>
    <w:multiLevelType w:val="hybridMultilevel"/>
    <w:tmpl w:val="513CDDE0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423BA3"/>
    <w:multiLevelType w:val="hybridMultilevel"/>
    <w:tmpl w:val="6778E23E"/>
    <w:lvl w:ilvl="0" w:tplc="2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00ADF"/>
    <w:multiLevelType w:val="hybridMultilevel"/>
    <w:tmpl w:val="573023AA"/>
    <w:lvl w:ilvl="0" w:tplc="2C0A000F">
      <w:start w:val="1"/>
      <w:numFmt w:val="decimal"/>
      <w:lvlText w:val="%1."/>
      <w:lvlJc w:val="left"/>
      <w:pPr>
        <w:ind w:left="1637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F52DE"/>
    <w:multiLevelType w:val="hybridMultilevel"/>
    <w:tmpl w:val="C5C6DEA8"/>
    <w:lvl w:ilvl="0" w:tplc="AE7438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FF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C136A"/>
    <w:multiLevelType w:val="hybridMultilevel"/>
    <w:tmpl w:val="3226481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E18E8"/>
    <w:multiLevelType w:val="hybridMultilevel"/>
    <w:tmpl w:val="102A7594"/>
    <w:lvl w:ilvl="0" w:tplc="2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B07FC"/>
    <w:multiLevelType w:val="singleLevel"/>
    <w:tmpl w:val="92AE97CA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4135C6F"/>
    <w:multiLevelType w:val="hybridMultilevel"/>
    <w:tmpl w:val="87100B0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231A"/>
    <w:multiLevelType w:val="hybridMultilevel"/>
    <w:tmpl w:val="A5B47ED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4A87D14"/>
    <w:multiLevelType w:val="hybridMultilevel"/>
    <w:tmpl w:val="8B7C8E1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C0194A"/>
    <w:multiLevelType w:val="hybridMultilevel"/>
    <w:tmpl w:val="4F18D780"/>
    <w:lvl w:ilvl="0" w:tplc="2C0A000F">
      <w:start w:val="1"/>
      <w:numFmt w:val="decimal"/>
      <w:lvlText w:val="%1."/>
      <w:lvlJc w:val="left"/>
      <w:pPr>
        <w:ind w:left="2771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E600F"/>
    <w:multiLevelType w:val="hybridMultilevel"/>
    <w:tmpl w:val="892A8C88"/>
    <w:lvl w:ilvl="0" w:tplc="7E9CB356">
      <w:start w:val="13"/>
      <w:numFmt w:val="bullet"/>
      <w:pStyle w:val="Cinco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5D3C5084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26F01628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562E7E6C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7722DD2A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33B2BC7E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BCA6D96A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6680C3A8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B5DC6BEC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66B5024B"/>
    <w:multiLevelType w:val="hybridMultilevel"/>
    <w:tmpl w:val="5E8A433C"/>
    <w:lvl w:ilvl="0" w:tplc="33524FDE">
      <w:start w:val="1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137CA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6F4667"/>
    <w:multiLevelType w:val="hybridMultilevel"/>
    <w:tmpl w:val="590A62B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626EF"/>
    <w:multiLevelType w:val="hybridMultilevel"/>
    <w:tmpl w:val="ADE488F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7A3932A7"/>
    <w:multiLevelType w:val="multilevel"/>
    <w:tmpl w:val="7DDAA30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A4E6719"/>
    <w:multiLevelType w:val="hybridMultilevel"/>
    <w:tmpl w:val="1EE2405E"/>
    <w:lvl w:ilvl="0" w:tplc="633207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66218">
    <w:abstractNumId w:val="18"/>
  </w:num>
  <w:num w:numId="2" w16cid:durableId="900096019">
    <w:abstractNumId w:val="19"/>
  </w:num>
  <w:num w:numId="3" w16cid:durableId="42412208">
    <w:abstractNumId w:val="16"/>
  </w:num>
  <w:num w:numId="4" w16cid:durableId="831487323">
    <w:abstractNumId w:val="13"/>
  </w:num>
  <w:num w:numId="5" w16cid:durableId="1374231135">
    <w:abstractNumId w:val="7"/>
  </w:num>
  <w:num w:numId="6" w16cid:durableId="1537965691">
    <w:abstractNumId w:val="22"/>
  </w:num>
  <w:num w:numId="7" w16cid:durableId="88700290">
    <w:abstractNumId w:val="4"/>
  </w:num>
  <w:num w:numId="8" w16cid:durableId="1481995180">
    <w:abstractNumId w:val="15"/>
  </w:num>
  <w:num w:numId="9" w16cid:durableId="1262059370">
    <w:abstractNumId w:val="21"/>
  </w:num>
  <w:num w:numId="10" w16cid:durableId="1640650350">
    <w:abstractNumId w:val="6"/>
  </w:num>
  <w:num w:numId="11" w16cid:durableId="101388780">
    <w:abstractNumId w:val="19"/>
  </w:num>
  <w:num w:numId="12" w16cid:durableId="939920703">
    <w:abstractNumId w:val="19"/>
  </w:num>
  <w:num w:numId="13" w16cid:durableId="1462502713">
    <w:abstractNumId w:val="19"/>
  </w:num>
  <w:num w:numId="14" w16cid:durableId="365377726">
    <w:abstractNumId w:val="19"/>
  </w:num>
  <w:num w:numId="15" w16cid:durableId="278028274">
    <w:abstractNumId w:val="19"/>
  </w:num>
  <w:num w:numId="16" w16cid:durableId="56167742">
    <w:abstractNumId w:val="19"/>
  </w:num>
  <w:num w:numId="17" w16cid:durableId="1100639863">
    <w:abstractNumId w:val="19"/>
  </w:num>
  <w:num w:numId="18" w16cid:durableId="654115746">
    <w:abstractNumId w:val="19"/>
  </w:num>
  <w:num w:numId="19" w16cid:durableId="322129410">
    <w:abstractNumId w:val="19"/>
  </w:num>
  <w:num w:numId="20" w16cid:durableId="2042506806">
    <w:abstractNumId w:val="19"/>
  </w:num>
  <w:num w:numId="21" w16cid:durableId="292564269">
    <w:abstractNumId w:val="19"/>
  </w:num>
  <w:num w:numId="22" w16cid:durableId="1244685572">
    <w:abstractNumId w:val="19"/>
  </w:num>
  <w:num w:numId="23" w16cid:durableId="262150258">
    <w:abstractNumId w:val="19"/>
  </w:num>
  <w:num w:numId="24" w16cid:durableId="2057198019">
    <w:abstractNumId w:val="3"/>
  </w:num>
  <w:num w:numId="25" w16cid:durableId="1209948905">
    <w:abstractNumId w:val="0"/>
  </w:num>
  <w:num w:numId="26" w16cid:durableId="1824541796">
    <w:abstractNumId w:val="2"/>
  </w:num>
  <w:num w:numId="27" w16cid:durableId="1668483146">
    <w:abstractNumId w:val="5"/>
  </w:num>
  <w:num w:numId="28" w16cid:durableId="1004095262">
    <w:abstractNumId w:val="24"/>
  </w:num>
  <w:num w:numId="29" w16cid:durableId="23363354">
    <w:abstractNumId w:val="10"/>
  </w:num>
  <w:num w:numId="30" w16cid:durableId="1662806859">
    <w:abstractNumId w:val="19"/>
  </w:num>
  <w:num w:numId="31" w16cid:durableId="1774979386">
    <w:abstractNumId w:val="19"/>
  </w:num>
  <w:num w:numId="32" w16cid:durableId="669143920">
    <w:abstractNumId w:val="19"/>
  </w:num>
  <w:num w:numId="33" w16cid:durableId="653607767">
    <w:abstractNumId w:val="12"/>
  </w:num>
  <w:num w:numId="34" w16cid:durableId="448475554">
    <w:abstractNumId w:val="19"/>
  </w:num>
  <w:num w:numId="35" w16cid:durableId="1473014089">
    <w:abstractNumId w:val="8"/>
  </w:num>
  <w:num w:numId="36" w16cid:durableId="1813909308">
    <w:abstractNumId w:val="1"/>
  </w:num>
  <w:num w:numId="37" w16cid:durableId="577132073">
    <w:abstractNumId w:val="17"/>
  </w:num>
  <w:num w:numId="38" w16cid:durableId="1001351979">
    <w:abstractNumId w:val="14"/>
  </w:num>
  <w:num w:numId="39" w16cid:durableId="609968862">
    <w:abstractNumId w:val="11"/>
  </w:num>
  <w:num w:numId="40" w16cid:durableId="982546433">
    <w:abstractNumId w:val="9"/>
  </w:num>
  <w:num w:numId="41" w16cid:durableId="560680208">
    <w:abstractNumId w:val="20"/>
  </w:num>
  <w:num w:numId="42" w16cid:durableId="228151837">
    <w:abstractNumId w:val="2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SA, JULIO ALFREDO">
    <w15:presenceInfo w15:providerId="AD" w15:userId="S::jsosa@ecogas.com.ar::4bdb4fa2-24f7-48e2-95a9-c91b2fe6cffc"/>
  </w15:person>
  <w15:person w15:author="DE CICCO, AGOSTINA ALICIA">
    <w15:presenceInfo w15:providerId="AD" w15:userId="S::adecicco@ecogas.com.ar::ad32dc50-d5c7-4610-961a-544567201c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AR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34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3cdd5,#d8d4da,#ccd6be,#3cc,#d8d8e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B1"/>
    <w:rsid w:val="00001A7E"/>
    <w:rsid w:val="00001BAD"/>
    <w:rsid w:val="00002A5A"/>
    <w:rsid w:val="00007B50"/>
    <w:rsid w:val="00014829"/>
    <w:rsid w:val="00017137"/>
    <w:rsid w:val="000264D8"/>
    <w:rsid w:val="00030B05"/>
    <w:rsid w:val="00031B86"/>
    <w:rsid w:val="0003629F"/>
    <w:rsid w:val="000466BE"/>
    <w:rsid w:val="00055F9D"/>
    <w:rsid w:val="000813AA"/>
    <w:rsid w:val="00085667"/>
    <w:rsid w:val="00097E90"/>
    <w:rsid w:val="000A1A9F"/>
    <w:rsid w:val="000C769F"/>
    <w:rsid w:val="000C7F48"/>
    <w:rsid w:val="000E3F66"/>
    <w:rsid w:val="001072F4"/>
    <w:rsid w:val="00107BD3"/>
    <w:rsid w:val="00125405"/>
    <w:rsid w:val="001330E6"/>
    <w:rsid w:val="00134DFE"/>
    <w:rsid w:val="001457B0"/>
    <w:rsid w:val="00154012"/>
    <w:rsid w:val="001658E8"/>
    <w:rsid w:val="00167E85"/>
    <w:rsid w:val="001A1836"/>
    <w:rsid w:val="001B540E"/>
    <w:rsid w:val="001E642C"/>
    <w:rsid w:val="00202316"/>
    <w:rsid w:val="00204518"/>
    <w:rsid w:val="00204CF2"/>
    <w:rsid w:val="00211051"/>
    <w:rsid w:val="00217655"/>
    <w:rsid w:val="002324CC"/>
    <w:rsid w:val="0023295B"/>
    <w:rsid w:val="00241822"/>
    <w:rsid w:val="0024532D"/>
    <w:rsid w:val="00247C92"/>
    <w:rsid w:val="00255427"/>
    <w:rsid w:val="00261F87"/>
    <w:rsid w:val="00262C4A"/>
    <w:rsid w:val="00265B9F"/>
    <w:rsid w:val="002754F8"/>
    <w:rsid w:val="00297DD1"/>
    <w:rsid w:val="002A1E97"/>
    <w:rsid w:val="002A2743"/>
    <w:rsid w:val="002B0FF0"/>
    <w:rsid w:val="002B6726"/>
    <w:rsid w:val="002B6994"/>
    <w:rsid w:val="002D2E84"/>
    <w:rsid w:val="002D788E"/>
    <w:rsid w:val="002E28C3"/>
    <w:rsid w:val="002F1C8A"/>
    <w:rsid w:val="002F4C17"/>
    <w:rsid w:val="002F73E2"/>
    <w:rsid w:val="00301BAB"/>
    <w:rsid w:val="00302283"/>
    <w:rsid w:val="00306A02"/>
    <w:rsid w:val="003107FA"/>
    <w:rsid w:val="0031241B"/>
    <w:rsid w:val="003138E2"/>
    <w:rsid w:val="003254D1"/>
    <w:rsid w:val="00332440"/>
    <w:rsid w:val="0033641E"/>
    <w:rsid w:val="00337B9C"/>
    <w:rsid w:val="0035278D"/>
    <w:rsid w:val="0036705A"/>
    <w:rsid w:val="00370013"/>
    <w:rsid w:val="00380538"/>
    <w:rsid w:val="00382904"/>
    <w:rsid w:val="00383385"/>
    <w:rsid w:val="00384A72"/>
    <w:rsid w:val="00387E5F"/>
    <w:rsid w:val="003954D5"/>
    <w:rsid w:val="003A3B7E"/>
    <w:rsid w:val="003B0437"/>
    <w:rsid w:val="003B4216"/>
    <w:rsid w:val="003B7012"/>
    <w:rsid w:val="003C0988"/>
    <w:rsid w:val="003C2F87"/>
    <w:rsid w:val="003D721D"/>
    <w:rsid w:val="003F45D9"/>
    <w:rsid w:val="00412EA8"/>
    <w:rsid w:val="0043263C"/>
    <w:rsid w:val="00442BF9"/>
    <w:rsid w:val="00452817"/>
    <w:rsid w:val="0045508E"/>
    <w:rsid w:val="004552F0"/>
    <w:rsid w:val="00486885"/>
    <w:rsid w:val="004977C6"/>
    <w:rsid w:val="004A1BA1"/>
    <w:rsid w:val="004A3F05"/>
    <w:rsid w:val="004A47A1"/>
    <w:rsid w:val="004C3255"/>
    <w:rsid w:val="004C7695"/>
    <w:rsid w:val="004E04B1"/>
    <w:rsid w:val="004E185B"/>
    <w:rsid w:val="004E21C9"/>
    <w:rsid w:val="004F097A"/>
    <w:rsid w:val="00502E52"/>
    <w:rsid w:val="005152A0"/>
    <w:rsid w:val="00516FDD"/>
    <w:rsid w:val="0053770A"/>
    <w:rsid w:val="005412A3"/>
    <w:rsid w:val="00541C73"/>
    <w:rsid w:val="00543B0A"/>
    <w:rsid w:val="00565BCD"/>
    <w:rsid w:val="00572B8F"/>
    <w:rsid w:val="005832BF"/>
    <w:rsid w:val="00583457"/>
    <w:rsid w:val="0058541B"/>
    <w:rsid w:val="005872E8"/>
    <w:rsid w:val="00591BE2"/>
    <w:rsid w:val="005B4551"/>
    <w:rsid w:val="005C2E6D"/>
    <w:rsid w:val="005C4EA2"/>
    <w:rsid w:val="005C7231"/>
    <w:rsid w:val="005D429D"/>
    <w:rsid w:val="005D5D7E"/>
    <w:rsid w:val="005D7817"/>
    <w:rsid w:val="005E3079"/>
    <w:rsid w:val="005F51F9"/>
    <w:rsid w:val="005F7FB3"/>
    <w:rsid w:val="00620DFF"/>
    <w:rsid w:val="006252C5"/>
    <w:rsid w:val="006255E3"/>
    <w:rsid w:val="006368AD"/>
    <w:rsid w:val="00651874"/>
    <w:rsid w:val="006670E6"/>
    <w:rsid w:val="00676D0C"/>
    <w:rsid w:val="00690BC3"/>
    <w:rsid w:val="006A7A16"/>
    <w:rsid w:val="006C57CF"/>
    <w:rsid w:val="006D3632"/>
    <w:rsid w:val="006D3C44"/>
    <w:rsid w:val="006D5928"/>
    <w:rsid w:val="006D7D1C"/>
    <w:rsid w:val="006E002D"/>
    <w:rsid w:val="006F59CE"/>
    <w:rsid w:val="007117E2"/>
    <w:rsid w:val="00726E68"/>
    <w:rsid w:val="00737717"/>
    <w:rsid w:val="00737D26"/>
    <w:rsid w:val="00761392"/>
    <w:rsid w:val="00762CA8"/>
    <w:rsid w:val="007742A2"/>
    <w:rsid w:val="00786B22"/>
    <w:rsid w:val="007A029E"/>
    <w:rsid w:val="007A27DC"/>
    <w:rsid w:val="007B1692"/>
    <w:rsid w:val="007B2A2B"/>
    <w:rsid w:val="007B49D9"/>
    <w:rsid w:val="007C00F2"/>
    <w:rsid w:val="00810681"/>
    <w:rsid w:val="00810C93"/>
    <w:rsid w:val="00832464"/>
    <w:rsid w:val="0083368F"/>
    <w:rsid w:val="008418DF"/>
    <w:rsid w:val="00852FCA"/>
    <w:rsid w:val="00855BF4"/>
    <w:rsid w:val="00857650"/>
    <w:rsid w:val="00860493"/>
    <w:rsid w:val="008630F3"/>
    <w:rsid w:val="0088423A"/>
    <w:rsid w:val="0088576C"/>
    <w:rsid w:val="0088739D"/>
    <w:rsid w:val="008A3D59"/>
    <w:rsid w:val="008E419B"/>
    <w:rsid w:val="008E5F0F"/>
    <w:rsid w:val="008E6AB3"/>
    <w:rsid w:val="008F27BC"/>
    <w:rsid w:val="008F67EA"/>
    <w:rsid w:val="009049CC"/>
    <w:rsid w:val="00911303"/>
    <w:rsid w:val="009254C3"/>
    <w:rsid w:val="00925C88"/>
    <w:rsid w:val="009270DD"/>
    <w:rsid w:val="00927CCC"/>
    <w:rsid w:val="00932377"/>
    <w:rsid w:val="009371FA"/>
    <w:rsid w:val="009430E2"/>
    <w:rsid w:val="009635F0"/>
    <w:rsid w:val="00965700"/>
    <w:rsid w:val="00966722"/>
    <w:rsid w:val="0096694F"/>
    <w:rsid w:val="00966D1E"/>
    <w:rsid w:val="009707F1"/>
    <w:rsid w:val="0097419D"/>
    <w:rsid w:val="00983BF4"/>
    <w:rsid w:val="0099665E"/>
    <w:rsid w:val="009A2204"/>
    <w:rsid w:val="009A346E"/>
    <w:rsid w:val="009A34A8"/>
    <w:rsid w:val="009A418B"/>
    <w:rsid w:val="009B3385"/>
    <w:rsid w:val="009B54F9"/>
    <w:rsid w:val="009B6631"/>
    <w:rsid w:val="009B69C2"/>
    <w:rsid w:val="009D7A82"/>
    <w:rsid w:val="009F127E"/>
    <w:rsid w:val="009F495A"/>
    <w:rsid w:val="009F49B7"/>
    <w:rsid w:val="00A1228E"/>
    <w:rsid w:val="00A20BD3"/>
    <w:rsid w:val="00A37E25"/>
    <w:rsid w:val="00A40ECE"/>
    <w:rsid w:val="00A47E3E"/>
    <w:rsid w:val="00A50D14"/>
    <w:rsid w:val="00A63540"/>
    <w:rsid w:val="00A63AE7"/>
    <w:rsid w:val="00A66425"/>
    <w:rsid w:val="00A74EB4"/>
    <w:rsid w:val="00A775BA"/>
    <w:rsid w:val="00A77D18"/>
    <w:rsid w:val="00A86902"/>
    <w:rsid w:val="00A97711"/>
    <w:rsid w:val="00A97887"/>
    <w:rsid w:val="00AB731C"/>
    <w:rsid w:val="00AC596D"/>
    <w:rsid w:val="00AD3F31"/>
    <w:rsid w:val="00AE2157"/>
    <w:rsid w:val="00AE6B3D"/>
    <w:rsid w:val="00AF5026"/>
    <w:rsid w:val="00AF7593"/>
    <w:rsid w:val="00B01F8C"/>
    <w:rsid w:val="00B12F59"/>
    <w:rsid w:val="00B37D73"/>
    <w:rsid w:val="00B40F6F"/>
    <w:rsid w:val="00B544A1"/>
    <w:rsid w:val="00B81358"/>
    <w:rsid w:val="00B82171"/>
    <w:rsid w:val="00B82727"/>
    <w:rsid w:val="00B858A8"/>
    <w:rsid w:val="00B864E0"/>
    <w:rsid w:val="00B9433E"/>
    <w:rsid w:val="00BA12EF"/>
    <w:rsid w:val="00BB3239"/>
    <w:rsid w:val="00BB5D96"/>
    <w:rsid w:val="00BB7465"/>
    <w:rsid w:val="00BC3129"/>
    <w:rsid w:val="00BD70F2"/>
    <w:rsid w:val="00BD7C9D"/>
    <w:rsid w:val="00BE150E"/>
    <w:rsid w:val="00BE7DAA"/>
    <w:rsid w:val="00BE7F95"/>
    <w:rsid w:val="00BF267B"/>
    <w:rsid w:val="00C04E9C"/>
    <w:rsid w:val="00C05180"/>
    <w:rsid w:val="00C20F5E"/>
    <w:rsid w:val="00C21254"/>
    <w:rsid w:val="00C21A44"/>
    <w:rsid w:val="00C2579C"/>
    <w:rsid w:val="00C267A5"/>
    <w:rsid w:val="00C424CB"/>
    <w:rsid w:val="00C523B5"/>
    <w:rsid w:val="00C533EE"/>
    <w:rsid w:val="00C62E71"/>
    <w:rsid w:val="00C8062C"/>
    <w:rsid w:val="00C9257D"/>
    <w:rsid w:val="00CB0DC4"/>
    <w:rsid w:val="00CC138E"/>
    <w:rsid w:val="00CC15AC"/>
    <w:rsid w:val="00CD083F"/>
    <w:rsid w:val="00CD5405"/>
    <w:rsid w:val="00CE2923"/>
    <w:rsid w:val="00CF20D8"/>
    <w:rsid w:val="00CF6ACF"/>
    <w:rsid w:val="00CF76A2"/>
    <w:rsid w:val="00D0574C"/>
    <w:rsid w:val="00D10672"/>
    <w:rsid w:val="00D15BDE"/>
    <w:rsid w:val="00D2615C"/>
    <w:rsid w:val="00D3406E"/>
    <w:rsid w:val="00D40073"/>
    <w:rsid w:val="00D513D6"/>
    <w:rsid w:val="00D51F65"/>
    <w:rsid w:val="00D71B84"/>
    <w:rsid w:val="00D71F21"/>
    <w:rsid w:val="00D81565"/>
    <w:rsid w:val="00D8619B"/>
    <w:rsid w:val="00D90DA7"/>
    <w:rsid w:val="00D92E54"/>
    <w:rsid w:val="00DB189D"/>
    <w:rsid w:val="00DB1E41"/>
    <w:rsid w:val="00DB3A0E"/>
    <w:rsid w:val="00DC0AE2"/>
    <w:rsid w:val="00DE1179"/>
    <w:rsid w:val="00DE5DFD"/>
    <w:rsid w:val="00DF3055"/>
    <w:rsid w:val="00DF6A1C"/>
    <w:rsid w:val="00DF7180"/>
    <w:rsid w:val="00E02451"/>
    <w:rsid w:val="00E11377"/>
    <w:rsid w:val="00E12493"/>
    <w:rsid w:val="00E12AE6"/>
    <w:rsid w:val="00E13320"/>
    <w:rsid w:val="00E1366A"/>
    <w:rsid w:val="00E1401F"/>
    <w:rsid w:val="00E40030"/>
    <w:rsid w:val="00E46D5F"/>
    <w:rsid w:val="00E54ADB"/>
    <w:rsid w:val="00E801DF"/>
    <w:rsid w:val="00E852A4"/>
    <w:rsid w:val="00E91854"/>
    <w:rsid w:val="00E9620C"/>
    <w:rsid w:val="00E97D65"/>
    <w:rsid w:val="00EA045D"/>
    <w:rsid w:val="00EB18F3"/>
    <w:rsid w:val="00EB422F"/>
    <w:rsid w:val="00EB6359"/>
    <w:rsid w:val="00EC7B77"/>
    <w:rsid w:val="00EE0C85"/>
    <w:rsid w:val="00EE45BE"/>
    <w:rsid w:val="00EF3DEF"/>
    <w:rsid w:val="00EF7799"/>
    <w:rsid w:val="00F01701"/>
    <w:rsid w:val="00F02ED9"/>
    <w:rsid w:val="00F03D4E"/>
    <w:rsid w:val="00F06E4E"/>
    <w:rsid w:val="00F14D97"/>
    <w:rsid w:val="00F406E2"/>
    <w:rsid w:val="00F412D7"/>
    <w:rsid w:val="00F52512"/>
    <w:rsid w:val="00F52E4C"/>
    <w:rsid w:val="00F7009C"/>
    <w:rsid w:val="00F71A8C"/>
    <w:rsid w:val="00F77E60"/>
    <w:rsid w:val="00F86120"/>
    <w:rsid w:val="00F8677A"/>
    <w:rsid w:val="00F875AA"/>
    <w:rsid w:val="00F91B18"/>
    <w:rsid w:val="00F92F7F"/>
    <w:rsid w:val="00FB70C5"/>
    <w:rsid w:val="00FD1FD4"/>
    <w:rsid w:val="00FD5226"/>
    <w:rsid w:val="00FD6BDF"/>
    <w:rsid w:val="00FF3693"/>
    <w:rsid w:val="00FF7134"/>
    <w:rsid w:val="05357154"/>
    <w:rsid w:val="06265925"/>
    <w:rsid w:val="0B487052"/>
    <w:rsid w:val="18B89CA8"/>
    <w:rsid w:val="1E2403BF"/>
    <w:rsid w:val="21A4E362"/>
    <w:rsid w:val="26AB51EC"/>
    <w:rsid w:val="293634AA"/>
    <w:rsid w:val="30BD2FBB"/>
    <w:rsid w:val="3523AA53"/>
    <w:rsid w:val="3CF19336"/>
    <w:rsid w:val="51113956"/>
    <w:rsid w:val="571CD3BA"/>
    <w:rsid w:val="5A9252C2"/>
    <w:rsid w:val="5EC6D527"/>
    <w:rsid w:val="635B5C0C"/>
    <w:rsid w:val="63614855"/>
    <w:rsid w:val="6418B746"/>
    <w:rsid w:val="6DA6BF69"/>
    <w:rsid w:val="7130C588"/>
    <w:rsid w:val="7740F72B"/>
    <w:rsid w:val="7EC7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d3cdd5,#d8d4da,#ccd6be,#3cc,#d8d8e2"/>
    </o:shapedefaults>
    <o:shapelayout v:ext="edit">
      <o:idmap v:ext="edit" data="2"/>
    </o:shapelayout>
  </w:shapeDefaults>
  <w:decimalSymbol w:val=","/>
  <w:listSeparator w:val=";"/>
  <w14:docId w14:val="3A7B809A"/>
  <w15:chartTrackingRefBased/>
  <w15:docId w15:val="{3A258F3F-4CBE-4A84-8E76-388A7968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Ttulo2"/>
    <w:next w:val="Normal"/>
    <w:qFormat/>
    <w:pPr>
      <w:numPr>
        <w:numId w:val="2"/>
      </w:numPr>
      <w:outlineLvl w:val="0"/>
    </w:pPr>
  </w:style>
  <w:style w:type="paragraph" w:styleId="Ttulo2">
    <w:name w:val="heading 2"/>
    <w:basedOn w:val="Normal"/>
    <w:next w:val="Normal"/>
    <w:qFormat/>
    <w:pPr>
      <w:jc w:val="both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FF0000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color w:val="FF000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customStyle="1" w:styleId="titprin">
    <w:name w:val="titprin"/>
    <w:basedOn w:val="Normal"/>
    <w:pPr>
      <w:jc w:val="center"/>
    </w:pPr>
    <w:rPr>
      <w:rFonts w:ascii="Univers (W1)" w:hAnsi="Univers (W1)"/>
      <w:b/>
      <w:sz w:val="28"/>
    </w:rPr>
  </w:style>
  <w:style w:type="paragraph" w:styleId="TDC1">
    <w:name w:val="toc 1"/>
    <w:basedOn w:val="Normal"/>
    <w:next w:val="Normal"/>
    <w:uiPriority w:val="39"/>
    <w:pPr>
      <w:spacing w:before="120" w:after="120"/>
    </w:pPr>
    <w:rPr>
      <w:b/>
      <w:bCs/>
      <w:caps/>
      <w:szCs w:val="24"/>
    </w:rPr>
  </w:style>
  <w:style w:type="paragraph" w:styleId="TDC2">
    <w:name w:val="toc 2"/>
    <w:basedOn w:val="Normal"/>
    <w:next w:val="Normal"/>
    <w:uiPriority w:val="39"/>
    <w:pPr>
      <w:ind w:left="200"/>
    </w:pPr>
    <w:rPr>
      <w:smallCaps/>
      <w:szCs w:val="24"/>
    </w:rPr>
  </w:style>
  <w:style w:type="paragraph" w:styleId="TDC3">
    <w:name w:val="toc 3"/>
    <w:basedOn w:val="Normal"/>
    <w:next w:val="Normal"/>
    <w:semiHidden/>
    <w:pPr>
      <w:ind w:left="400"/>
    </w:pPr>
    <w:rPr>
      <w:i/>
      <w:iCs/>
      <w:szCs w:val="24"/>
    </w:rPr>
  </w:style>
  <w:style w:type="paragraph" w:customStyle="1" w:styleId="SECCION">
    <w:name w:val="SECCION"/>
    <w:basedOn w:val="Normal"/>
    <w:pPr>
      <w:jc w:val="center"/>
    </w:pPr>
    <w:rPr>
      <w:rFonts w:ascii="Univers (W1)" w:hAnsi="Univers (W1)"/>
      <w:b/>
      <w:sz w:val="40"/>
    </w:rPr>
  </w:style>
  <w:style w:type="paragraph" w:customStyle="1" w:styleId="titsec">
    <w:name w:val="titsec"/>
    <w:basedOn w:val="Normal"/>
    <w:rPr>
      <w:rFonts w:ascii="Univers (W1)" w:hAnsi="Univers (W1)"/>
      <w:b/>
      <w:sz w:val="24"/>
    </w:rPr>
  </w:style>
  <w:style w:type="paragraph" w:styleId="TDC4">
    <w:name w:val="toc 4"/>
    <w:basedOn w:val="Normal"/>
    <w:next w:val="Normal"/>
    <w:semiHidden/>
    <w:pPr>
      <w:ind w:left="600"/>
    </w:pPr>
    <w:rPr>
      <w:sz w:val="18"/>
      <w:szCs w:val="21"/>
    </w:rPr>
  </w:style>
  <w:style w:type="paragraph" w:styleId="TDC5">
    <w:name w:val="toc 5"/>
    <w:basedOn w:val="Normal"/>
    <w:next w:val="Normal"/>
    <w:semiHidden/>
    <w:pPr>
      <w:ind w:left="800"/>
    </w:pPr>
    <w:rPr>
      <w:sz w:val="18"/>
      <w:szCs w:val="21"/>
    </w:rPr>
  </w:style>
  <w:style w:type="paragraph" w:styleId="TDC6">
    <w:name w:val="toc 6"/>
    <w:basedOn w:val="Normal"/>
    <w:next w:val="Normal"/>
    <w:semiHidden/>
    <w:pPr>
      <w:ind w:left="1000"/>
    </w:pPr>
    <w:rPr>
      <w:sz w:val="18"/>
      <w:szCs w:val="21"/>
    </w:rPr>
  </w:style>
  <w:style w:type="paragraph" w:styleId="TDC7">
    <w:name w:val="toc 7"/>
    <w:basedOn w:val="Normal"/>
    <w:next w:val="Normal"/>
    <w:semiHidden/>
    <w:pPr>
      <w:ind w:left="1200"/>
    </w:pPr>
    <w:rPr>
      <w:sz w:val="18"/>
      <w:szCs w:val="21"/>
    </w:rPr>
  </w:style>
  <w:style w:type="paragraph" w:styleId="TDC8">
    <w:name w:val="toc 8"/>
    <w:basedOn w:val="Normal"/>
    <w:next w:val="Normal"/>
    <w:semiHidden/>
    <w:pPr>
      <w:ind w:left="1400"/>
    </w:pPr>
    <w:rPr>
      <w:sz w:val="18"/>
      <w:szCs w:val="21"/>
    </w:rPr>
  </w:style>
  <w:style w:type="paragraph" w:styleId="TDC9">
    <w:name w:val="toc 9"/>
    <w:basedOn w:val="Normal"/>
    <w:next w:val="Normal"/>
    <w:semiHidden/>
    <w:pPr>
      <w:ind w:left="1600"/>
    </w:pPr>
    <w:rPr>
      <w:sz w:val="18"/>
      <w:szCs w:val="21"/>
    </w:rPr>
  </w:style>
  <w:style w:type="paragraph" w:customStyle="1" w:styleId="tit1">
    <w:name w:val="tit1"/>
    <w:basedOn w:val="Ttulo1"/>
    <w:pPr>
      <w:spacing w:line="360" w:lineRule="exact"/>
      <w:outlineLvl w:val="9"/>
    </w:pPr>
    <w:rPr>
      <w:rFonts w:ascii="Univers (W1)" w:hAnsi="Univers (W1)"/>
      <w:caps/>
      <w:spacing w:val="20"/>
      <w:kern w:val="36"/>
      <w:sz w:val="26"/>
    </w:rPr>
  </w:style>
  <w:style w:type="paragraph" w:customStyle="1" w:styleId="tit2">
    <w:name w:val="tit2"/>
    <w:basedOn w:val="tit1"/>
    <w:rPr>
      <w:caps w:val="0"/>
    </w:rPr>
  </w:style>
  <w:style w:type="paragraph" w:customStyle="1" w:styleId="par1">
    <w:name w:val="par1"/>
    <w:basedOn w:val="Normal"/>
    <w:pPr>
      <w:spacing w:line="360" w:lineRule="exact"/>
      <w:ind w:firstLine="454"/>
      <w:jc w:val="both"/>
    </w:pPr>
    <w:rPr>
      <w:rFonts w:ascii="Univers (W1)" w:hAnsi="Univers (W1)"/>
      <w:spacing w:val="20"/>
      <w:kern w:val="36"/>
      <w:sz w:val="24"/>
    </w:rPr>
  </w:style>
  <w:style w:type="paragraph" w:customStyle="1" w:styleId="par2">
    <w:name w:val="par2"/>
    <w:basedOn w:val="Normal"/>
    <w:pPr>
      <w:spacing w:line="360" w:lineRule="exact"/>
      <w:ind w:left="680" w:firstLine="454"/>
      <w:jc w:val="both"/>
    </w:pPr>
    <w:rPr>
      <w:rFonts w:ascii="Univers (W1)" w:hAnsi="Univers (W1)"/>
      <w:spacing w:val="20"/>
      <w:kern w:val="36"/>
      <w:sz w:val="24"/>
    </w:rPr>
  </w:style>
  <w:style w:type="paragraph" w:customStyle="1" w:styleId="par3">
    <w:name w:val="par3"/>
    <w:basedOn w:val="par2"/>
    <w:pPr>
      <w:ind w:left="1021"/>
    </w:pPr>
  </w:style>
  <w:style w:type="paragraph" w:customStyle="1" w:styleId="BodyText21">
    <w:name w:val="Body Text 21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000000" w:fill="FFFFFF"/>
      <w:jc w:val="center"/>
    </w:pPr>
    <w:rPr>
      <w:rFonts w:ascii="Arial" w:hAnsi="Arial"/>
      <w:b/>
      <w:i/>
      <w:sz w:val="18"/>
      <w:lang w:val="es-ES"/>
    </w:rPr>
  </w:style>
  <w:style w:type="paragraph" w:styleId="Textoindependiente">
    <w:name w:val="Body Text"/>
    <w:basedOn w:val="Normal"/>
    <w:pPr>
      <w:jc w:val="both"/>
    </w:pPr>
    <w:rPr>
      <w:rFonts w:ascii="Arial" w:hAnsi="Arial"/>
    </w:rPr>
  </w:style>
  <w:style w:type="paragraph" w:styleId="Textoindependiente2">
    <w:name w:val="Body Text 2"/>
    <w:basedOn w:val="Normal"/>
    <w:rPr>
      <w:rFonts w:ascii="Arial" w:hAnsi="Arial"/>
      <w:b/>
      <w:i/>
      <w:sz w:val="22"/>
      <w:lang w:val="es-MX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b/>
      <w:i/>
      <w:sz w:val="22"/>
      <w:lang w:val="es-MX"/>
    </w:rPr>
  </w:style>
  <w:style w:type="character" w:styleId="Hipervnculo">
    <w:name w:val="Hyperlink"/>
    <w:uiPriority w:val="99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Arial" w:hAnsi="Arial"/>
      <w:color w:val="000000"/>
      <w:sz w:val="24"/>
      <w:lang w:val="en-US" w:eastAsia="es-ES"/>
    </w:rPr>
  </w:style>
  <w:style w:type="paragraph" w:customStyle="1" w:styleId="CM9">
    <w:name w:val="CM9"/>
    <w:basedOn w:val="Default"/>
    <w:next w:val="Default"/>
    <w:pPr>
      <w:spacing w:after="123"/>
    </w:pPr>
    <w:rPr>
      <w:color w:val="auto"/>
    </w:rPr>
  </w:style>
  <w:style w:type="paragraph" w:customStyle="1" w:styleId="Cinco">
    <w:name w:val="Cinco"/>
    <w:basedOn w:val="Normal"/>
    <w:autoRedefine/>
    <w:pPr>
      <w:numPr>
        <w:numId w:val="1"/>
      </w:numPr>
      <w:jc w:val="both"/>
    </w:pPr>
    <w:rPr>
      <w:rFonts w:ascii="Arial" w:hAnsi="Arial"/>
      <w:noProof/>
      <w:sz w:val="24"/>
      <w:szCs w:val="24"/>
      <w:lang w:val="es-AR" w:eastAsia="en-US"/>
    </w:rPr>
  </w:style>
  <w:style w:type="paragraph" w:customStyle="1" w:styleId="Bold-Normal1">
    <w:name w:val="Bold - Normal 1"/>
    <w:basedOn w:val="Normal"/>
    <w:autoRedefine/>
    <w:pPr>
      <w:ind w:left="72" w:right="-51"/>
    </w:pPr>
    <w:rPr>
      <w:rFonts w:ascii="Arial" w:hAnsi="Arial"/>
      <w:b/>
      <w:noProof/>
      <w:sz w:val="24"/>
      <w:szCs w:val="24"/>
      <w:lang w:val="es-AR" w:eastAsia="en-US"/>
    </w:rPr>
  </w:style>
  <w:style w:type="paragraph" w:customStyle="1" w:styleId="Normal9">
    <w:name w:val="Normal 9"/>
    <w:basedOn w:val="Normal"/>
    <w:autoRedefine/>
    <w:pPr>
      <w:tabs>
        <w:tab w:val="left" w:pos="0"/>
      </w:tabs>
      <w:jc w:val="both"/>
    </w:pPr>
    <w:rPr>
      <w:rFonts w:ascii="Arial" w:hAnsi="Arial"/>
      <w:noProof/>
      <w:sz w:val="22"/>
      <w:szCs w:val="22"/>
      <w:lang w:val="es-AR" w:eastAsia="en-US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styleId="Refdecomentario">
    <w:name w:val="annotation reference"/>
    <w:rsid w:val="00BF267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F267B"/>
  </w:style>
  <w:style w:type="character" w:customStyle="1" w:styleId="TextocomentarioCar">
    <w:name w:val="Texto comentario Car"/>
    <w:link w:val="Textocomentario"/>
    <w:rsid w:val="00BF267B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F267B"/>
    <w:rPr>
      <w:b/>
      <w:bCs/>
    </w:rPr>
  </w:style>
  <w:style w:type="character" w:customStyle="1" w:styleId="AsuntodelcomentarioCar">
    <w:name w:val="Asunto del comentario Car"/>
    <w:link w:val="Asuntodelcomentario"/>
    <w:rsid w:val="00BF267B"/>
    <w:rPr>
      <w:b/>
      <w:bCs/>
      <w:lang w:val="es-ES_tradnl" w:eastAsia="es-ES"/>
    </w:rPr>
  </w:style>
  <w:style w:type="character" w:styleId="nfasis">
    <w:name w:val="Emphasis"/>
    <w:qFormat/>
    <w:rsid w:val="00002A5A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EF3DE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link w:val="Subttulo"/>
    <w:rsid w:val="00EF3DEF"/>
    <w:rPr>
      <w:rFonts w:ascii="Cambria" w:eastAsia="Times New Roman" w:hAnsi="Cambria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9270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721D"/>
    <w:pPr>
      <w:ind w:left="708"/>
    </w:pPr>
  </w:style>
  <w:style w:type="paragraph" w:styleId="Revisin">
    <w:name w:val="Revision"/>
    <w:hidden/>
    <w:uiPriority w:val="99"/>
    <w:semiHidden/>
    <w:rsid w:val="001330E6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PLANTILL\LICI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es_Aprobadas xmlns="9378e662-ed29-4dc1-ba0c-95e9fe043d5f">1</Versiones_Aprobadas>
    <FDP xmlns="9378e662-ed29-4dc1-ba0c-95e9fe043d5f">2025-05-13T12:22:22+00:00</FD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BA626956EE6240855636A2DFEA0ADD" ma:contentTypeVersion="6" ma:contentTypeDescription="Crear nuevo documento." ma:contentTypeScope="" ma:versionID="2c8a4f926064c32f71406f0f08031ab2">
  <xsd:schema xmlns:xsd="http://www.w3.org/2001/XMLSchema" xmlns:xs="http://www.w3.org/2001/XMLSchema" xmlns:p="http://schemas.microsoft.com/office/2006/metadata/properties" xmlns:ns2="9378e662-ed29-4dc1-ba0c-95e9fe043d5f" targetNamespace="http://schemas.microsoft.com/office/2006/metadata/properties" ma:root="true" ma:fieldsID="c717fbf0e41d63c516c012292a1f5634" ns2:_="">
    <xsd:import namespace="9378e662-ed29-4dc1-ba0c-95e9fe043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FDP" minOccurs="0"/>
                <xsd:element ref="ns2:Versiones_Aprobad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e662-ed29-4dc1-ba0c-95e9fe043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DP" ma:index="12" nillable="true" ma:displayName="Fecha de Publicación" ma:format="DateTime" ma:internalName="FDP">
      <xsd:simpleType>
        <xsd:restriction base="dms:DateTime"/>
      </xsd:simpleType>
    </xsd:element>
    <xsd:element name="Versiones_Aprobadas" ma:index="13" nillable="true" ma:displayName="Versiones_Aprobadas" ma:format="Dropdown" ma:internalName="Versiones_Aprobadas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2F049-8DA5-47C6-9ECB-A28CF6A76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2AFF1D-9326-4EF2-8522-8347CF223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85FC-5743-4D91-84F3-809B49A3AC29}">
  <ds:schemaRefs>
    <ds:schemaRef ds:uri="http://schemas.microsoft.com/office/2006/metadata/properties"/>
    <ds:schemaRef ds:uri="http://schemas.microsoft.com/office/infopath/2007/PartnerControls"/>
    <ds:schemaRef ds:uri="9378e662-ed29-4dc1-ba0c-95e9fe043d5f"/>
  </ds:schemaRefs>
</ds:datastoreItem>
</file>

<file path=customXml/itemProps4.xml><?xml version="1.0" encoding="utf-8"?>
<ds:datastoreItem xmlns:ds="http://schemas.openxmlformats.org/officeDocument/2006/customXml" ds:itemID="{07A2CEE4-8861-4A99-A83B-D62963797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8e662-ed29-4dc1-ba0c-95e9fe043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LICITA</Template>
  <TotalTime>4</TotalTime>
  <Pages>12</Pages>
  <Words>2128</Words>
  <Characters>11704</Characters>
  <Application>Microsoft Office Word</Application>
  <DocSecurity>4</DocSecurity>
  <Lines>97</Lines>
  <Paragraphs>27</Paragraphs>
  <ScaleCrop>false</ScaleCrop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procedimientos</dc:title>
  <dc:subject/>
  <dc:creator>OPC</dc:creator>
  <cp:keywords/>
  <dc:description/>
  <cp:lastModifiedBy>DE CICCO, AGOSTINA ALICIA</cp:lastModifiedBy>
  <cp:revision>2</cp:revision>
  <cp:lastPrinted>2021-03-01T21:47:00Z</cp:lastPrinted>
  <dcterms:created xsi:type="dcterms:W3CDTF">2026-09-02T15:33:00Z</dcterms:created>
  <dcterms:modified xsi:type="dcterms:W3CDTF">2026-09-02T15:33:00Z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0x01010061BA626956EE6240855636A2DFEA0ADD</vt:lpwstr>
  </property>
  <property fmtid="{D5CDD505-2E9C-101B-9397-08002B2CF9AE}" pid="3" name="MediaServiceImageTags">
    <vt:lpwstr/>
  </property>
  <property fmtid="{D5CDD505-2E9C-101B-9397-08002B2CF9AE}" pid="4" name="Order">
    <vt:r8>593700</vt:r8>
  </property>
  <property fmtid="{D5CDD505-2E9C-101B-9397-08002B2CF9AE}" pid="5" name="Estado">
    <vt:lpwstr>Aprobado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probador">
    <vt:lpwstr> SERRA, JOSÉ ORLANDO:  Aprobar
</vt:lpwstr>
  </property>
  <property fmtid="{D5CDD505-2E9C-101B-9397-08002B2CF9AE}" pid="9" name="Comentarios">
    <vt:lpwstr>SERRA, JOSÉ ORLANDO: crresponde a cambio de denominación de areas y mención a
documentos del SNE actualizados
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docLang">
    <vt:lpwstr>es</vt:lpwstr>
  </property>
</Properties>
</file>